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3B5" w:rsidRDefault="002C03B5" w:rsidP="00AD6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03B5" w:rsidRDefault="002C03B5" w:rsidP="00AD6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text" w:horzAnchor="margin" w:tblpY="-41"/>
        <w:tblW w:w="15769" w:type="dxa"/>
        <w:tblLook w:val="04A0"/>
      </w:tblPr>
      <w:tblGrid>
        <w:gridCol w:w="5670"/>
        <w:gridCol w:w="5245"/>
        <w:gridCol w:w="4854"/>
      </w:tblGrid>
      <w:tr w:rsidR="002C03B5" w:rsidTr="002C03B5">
        <w:tc>
          <w:tcPr>
            <w:tcW w:w="5670" w:type="dxa"/>
            <w:hideMark/>
          </w:tcPr>
          <w:p w:rsidR="002C03B5" w:rsidRDefault="002C03B5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«Рассмотрено»</w:t>
            </w:r>
          </w:p>
          <w:p w:rsidR="002C03B5" w:rsidRDefault="002C03B5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Руководитель ШМО начальных классов</w:t>
            </w:r>
          </w:p>
          <w:p w:rsidR="002C03B5" w:rsidRDefault="002C03B5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_________ /Галимова Э.Т./</w:t>
            </w:r>
          </w:p>
          <w:p w:rsidR="002C03B5" w:rsidRDefault="002C03B5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Протокол №1</w:t>
            </w:r>
          </w:p>
          <w:p w:rsidR="002C03B5" w:rsidRDefault="002C03B5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от «31» августа 2019 г.</w:t>
            </w:r>
          </w:p>
        </w:tc>
        <w:tc>
          <w:tcPr>
            <w:tcW w:w="5245" w:type="dxa"/>
            <w:hideMark/>
          </w:tcPr>
          <w:p w:rsidR="002C03B5" w:rsidRDefault="002C03B5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«Согласовано»</w:t>
            </w:r>
          </w:p>
          <w:p w:rsidR="002C03B5" w:rsidRDefault="002C03B5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Заместитель директора по УР</w:t>
            </w:r>
          </w:p>
          <w:p w:rsidR="002C03B5" w:rsidRDefault="002C03B5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МБОУ «ООШ №6»</w:t>
            </w:r>
          </w:p>
          <w:p w:rsidR="002C03B5" w:rsidRDefault="002C03B5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___________/Закирова Г.С./</w:t>
            </w:r>
          </w:p>
          <w:p w:rsidR="002C03B5" w:rsidRDefault="002C03B5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«31» августа 2019 г.</w:t>
            </w:r>
          </w:p>
        </w:tc>
        <w:tc>
          <w:tcPr>
            <w:tcW w:w="4854" w:type="dxa"/>
            <w:hideMark/>
          </w:tcPr>
          <w:p w:rsidR="002C03B5" w:rsidRDefault="002C03B5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 xml:space="preserve">Утверждено </w:t>
            </w:r>
          </w:p>
          <w:p w:rsidR="002C03B5" w:rsidRDefault="002C03B5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и введено в действие приказом</w:t>
            </w:r>
          </w:p>
          <w:p w:rsidR="002C03B5" w:rsidRDefault="002C03B5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директора МБОУ «ООШ №6»</w:t>
            </w:r>
          </w:p>
          <w:p w:rsidR="002C03B5" w:rsidRDefault="002C03B5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______________/Ахметзянова Д.Г./</w:t>
            </w:r>
          </w:p>
          <w:p w:rsidR="002C03B5" w:rsidRDefault="002C03B5">
            <w:pPr>
              <w:widowControl w:val="0"/>
              <w:autoSpaceDN w:val="0"/>
              <w:spacing w:after="0"/>
              <w:ind w:right="6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>Приказ №165 от «31» августа 2019 г.</w:t>
            </w:r>
          </w:p>
        </w:tc>
      </w:tr>
    </w:tbl>
    <w:p w:rsidR="002C03B5" w:rsidRDefault="002C03B5" w:rsidP="002C03B5">
      <w:pPr>
        <w:spacing w:after="0"/>
        <w:ind w:right="6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</w:t>
      </w:r>
    </w:p>
    <w:p w:rsidR="002C03B5" w:rsidRDefault="002C03B5" w:rsidP="002C03B5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C03B5" w:rsidRDefault="002C03B5" w:rsidP="002C03B5">
      <w:pPr>
        <w:autoSpaceDN w:val="0"/>
        <w:ind w:right="68"/>
        <w:jc w:val="center"/>
        <w:rPr>
          <w:rFonts w:ascii="Times New Roman" w:hAnsi="Times New Roman" w:cs="Times New Roman"/>
          <w:b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en-US"/>
        </w:rPr>
        <w:t>Календарно-тематическое планирование</w:t>
      </w:r>
    </w:p>
    <w:p w:rsidR="002C03B5" w:rsidRDefault="002C03B5" w:rsidP="002C03B5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по  литературному чтению (для 1 класса)</w:t>
      </w:r>
    </w:p>
    <w:p w:rsidR="002C03B5" w:rsidRDefault="002C03B5" w:rsidP="002C03B5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учителя </w:t>
      </w:r>
      <w:r>
        <w:rPr>
          <w:rFonts w:ascii="Times New Roman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квалификационной категории</w:t>
      </w:r>
    </w:p>
    <w:p w:rsidR="002C03B5" w:rsidRDefault="002C03B5" w:rsidP="002C03B5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МБОУ «Основная общеобразовательная школа № 6»</w:t>
      </w:r>
    </w:p>
    <w:p w:rsidR="002C03B5" w:rsidRDefault="002C03B5" w:rsidP="002C03B5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Мельниковой Светланы Михайловны</w:t>
      </w:r>
    </w:p>
    <w:p w:rsidR="002C03B5" w:rsidRDefault="002C03B5" w:rsidP="002C03B5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C03B5" w:rsidRDefault="002C03B5" w:rsidP="002C03B5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C03B5" w:rsidRDefault="002C03B5" w:rsidP="002C03B5">
      <w:pPr>
        <w:autoSpaceDN w:val="0"/>
        <w:spacing w:after="0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                                   Принято на заседании                                                                                                                       </w:t>
      </w:r>
    </w:p>
    <w:p w:rsidR="002C03B5" w:rsidRDefault="002C03B5" w:rsidP="002C03B5">
      <w:pPr>
        <w:autoSpaceDN w:val="0"/>
        <w:spacing w:after="0"/>
        <w:jc w:val="center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педагогического совета</w:t>
      </w:r>
    </w:p>
    <w:p w:rsidR="002C03B5" w:rsidRDefault="002C03B5" w:rsidP="002C03B5">
      <w:pPr>
        <w:autoSpaceDN w:val="0"/>
        <w:spacing w:after="0"/>
        <w:jc w:val="center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протокол № 1 от «31» августа 2019г</w:t>
      </w:r>
    </w:p>
    <w:p w:rsidR="002C03B5" w:rsidRDefault="002C03B5" w:rsidP="002C03B5">
      <w:pPr>
        <w:autoSpaceDN w:val="0"/>
        <w:spacing w:after="0"/>
        <w:jc w:val="right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                        </w:t>
      </w:r>
    </w:p>
    <w:p w:rsidR="002C03B5" w:rsidRDefault="002C03B5" w:rsidP="002C03B5">
      <w:pPr>
        <w:autoSpaceDN w:val="0"/>
        <w:jc w:val="right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</w:p>
    <w:p w:rsidR="002C03B5" w:rsidRDefault="002C03B5" w:rsidP="002C03B5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C03B5" w:rsidRDefault="002C03B5" w:rsidP="002C03B5">
      <w:pPr>
        <w:autoSpaceDN w:val="0"/>
        <w:ind w:right="68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2019 – 2020 учебный год</w:t>
      </w:r>
    </w:p>
    <w:p w:rsidR="002C03B5" w:rsidRDefault="002C03B5" w:rsidP="00AD6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03B5" w:rsidRDefault="002C03B5" w:rsidP="00AD6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6C99" w:rsidRDefault="00AD6C99" w:rsidP="00AD6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39C0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 1 класс</w:t>
      </w:r>
    </w:p>
    <w:p w:rsidR="00AD6C99" w:rsidRPr="009839C0" w:rsidRDefault="00AD6C99" w:rsidP="00AD6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576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585"/>
        <w:gridCol w:w="2977"/>
        <w:gridCol w:w="4678"/>
        <w:gridCol w:w="2438"/>
        <w:gridCol w:w="1134"/>
        <w:gridCol w:w="1134"/>
      </w:tblGrid>
      <w:tr w:rsidR="00AD6C99" w:rsidRPr="00A20682" w:rsidTr="002C03B5">
        <w:trPr>
          <w:trHeight w:val="243"/>
        </w:trPr>
        <w:tc>
          <w:tcPr>
            <w:tcW w:w="817" w:type="dxa"/>
            <w:vMerge w:val="restart"/>
          </w:tcPr>
          <w:p w:rsidR="00AD6C99" w:rsidRPr="00A20682" w:rsidRDefault="00AD6C99" w:rsidP="002C0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  <w:lang w:val="en-US"/>
              </w:rPr>
              <w:t xml:space="preserve">№ </w:t>
            </w:r>
            <w:r w:rsidRPr="00A20682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  <w:lang w:val="en-US"/>
              </w:rPr>
              <w:br/>
              <w:t>урока</w:t>
            </w:r>
          </w:p>
        </w:tc>
        <w:tc>
          <w:tcPr>
            <w:tcW w:w="2585" w:type="dxa"/>
            <w:vMerge w:val="restart"/>
          </w:tcPr>
          <w:p w:rsidR="00AD6C99" w:rsidRPr="00A20682" w:rsidRDefault="00AD6C99" w:rsidP="002C0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>Раздел, тема урока</w:t>
            </w:r>
          </w:p>
        </w:tc>
        <w:tc>
          <w:tcPr>
            <w:tcW w:w="10093" w:type="dxa"/>
            <w:gridSpan w:val="3"/>
          </w:tcPr>
          <w:p w:rsidR="00AD6C99" w:rsidRPr="00A20682" w:rsidRDefault="00AD6C99" w:rsidP="002C0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  <w:lang w:val="en-US"/>
              </w:rPr>
              <w:t>Планируемыерезультатыобучения</w:t>
            </w:r>
          </w:p>
        </w:tc>
        <w:tc>
          <w:tcPr>
            <w:tcW w:w="2268" w:type="dxa"/>
            <w:gridSpan w:val="2"/>
          </w:tcPr>
          <w:p w:rsidR="00AD6C99" w:rsidRPr="00A20682" w:rsidRDefault="00AD6C99" w:rsidP="002C0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>Дата</w:t>
            </w:r>
          </w:p>
        </w:tc>
      </w:tr>
      <w:tr w:rsidR="00AD6C99" w:rsidRPr="00A20682" w:rsidTr="002C03B5">
        <w:trPr>
          <w:trHeight w:val="1041"/>
        </w:trPr>
        <w:tc>
          <w:tcPr>
            <w:tcW w:w="817" w:type="dxa"/>
            <w:vMerge/>
          </w:tcPr>
          <w:p w:rsidR="00AD6C99" w:rsidRPr="00A20682" w:rsidRDefault="00AD6C99" w:rsidP="002C0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  <w:lang w:val="en-US"/>
              </w:rPr>
            </w:pPr>
          </w:p>
        </w:tc>
        <w:tc>
          <w:tcPr>
            <w:tcW w:w="2585" w:type="dxa"/>
            <w:vMerge/>
          </w:tcPr>
          <w:p w:rsidR="00AD6C99" w:rsidRPr="00A20682" w:rsidRDefault="00AD6C99" w:rsidP="002C0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>Предметные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>Метапредметные</w:t>
            </w: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>Личностные</w:t>
            </w:r>
          </w:p>
        </w:tc>
        <w:tc>
          <w:tcPr>
            <w:tcW w:w="1134" w:type="dxa"/>
          </w:tcPr>
          <w:p w:rsidR="00AD6C99" w:rsidRPr="00A20682" w:rsidRDefault="00AD6C99" w:rsidP="002C0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</w:tcPr>
          <w:p w:rsidR="00AD6C99" w:rsidRPr="00A20682" w:rsidRDefault="00AD6C99" w:rsidP="002C0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>По факту</w:t>
            </w: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1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«Давайте знакомиться!»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</w:pP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Слово в общении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Знакомство с целями и средствами общения через игровые ситуации и диалог литературных героев; осмысление роли слова в общении; развитие умения быстро находить слова для обозначения окружающих предметов.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color w:val="292929"/>
                <w:spacing w:val="15"/>
                <w:sz w:val="24"/>
                <w:szCs w:val="24"/>
              </w:rPr>
              <w:t>Познавательные</w:t>
            </w:r>
            <w:r w:rsidRPr="00A20682">
              <w:rPr>
                <w:rFonts w:ascii="Times New Roman" w:eastAsia="Times New Roman" w:hAnsi="Times New Roman" w:cs="Times New Roman"/>
                <w:b/>
                <w:color w:val="292929"/>
                <w:spacing w:val="30"/>
                <w:sz w:val="24"/>
                <w:szCs w:val="24"/>
              </w:rPr>
              <w:t>: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>общеучебные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– активное использование речевых средств для решения учебных задач, осознанное построение речевого высказывания согласно учебной задаче; составление текста в устной форме;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color w:val="292929"/>
                <w:spacing w:val="30"/>
                <w:sz w:val="24"/>
                <w:szCs w:val="24"/>
              </w:rPr>
              <w:t>Регулятивные: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принимать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br/>
              <w:t>и сохранять учебную задачу; адекватно воспринимать оценку учителя и товарищей; планировать свое действие.</w:t>
            </w:r>
          </w:p>
          <w:p w:rsidR="00AD6C99" w:rsidRPr="00162C44" w:rsidRDefault="00AD6C99" w:rsidP="002C0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color w:val="292929"/>
                <w:spacing w:val="30"/>
                <w:sz w:val="24"/>
                <w:szCs w:val="24"/>
                <w:lang w:bidi="en-US"/>
              </w:rPr>
              <w:t>Коммуникативные: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  <w:lang w:bidi="en-US"/>
              </w:rPr>
              <w:t xml:space="preserve">уметь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  <w:lang w:bidi="en-US"/>
              </w:rPr>
              <w:br/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  <w:t>формировать коммуникативно-речевые действия, конструктивные способы взаимодействия с окружающими (учителем, сверстниками).</w:t>
            </w: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Высказывают своё мнение, выражают положительное отношение к процессу познания: проявляют внимание, удивление, желание больше узнать.</w:t>
            </w:r>
          </w:p>
        </w:tc>
        <w:tc>
          <w:tcPr>
            <w:tcW w:w="1134" w:type="dxa"/>
          </w:tcPr>
          <w:p w:rsidR="00AD6C99" w:rsidRPr="00A20682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</w:t>
            </w:r>
            <w:r w:rsidR="00AD6C99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2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«Книжки – мои друзья» «Слово в общении» 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Знать  понятие «жест», уметь объяснить его значение; научить различать многозначность жеста, воспитывать привычку уместного использования жестов в речевом общении; стимулировать речевые высказывания детей на уроке, прививать привычку следить за своей речью.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>Познавательные: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 освоение понятия «общение с книгой»,  формирование умения рассказывать о прочитанной или предложенной для обсуждения книге</w:t>
            </w:r>
          </w:p>
          <w:p w:rsidR="00AD6C99" w:rsidRPr="00A20682" w:rsidRDefault="00AD6C99" w:rsidP="002C0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Регулятивные: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 формирование представлений о об интонации как средстве передачи эмоционального отношения. </w:t>
            </w:r>
          </w:p>
          <w:p w:rsidR="00AD6C99" w:rsidRPr="00A20682" w:rsidRDefault="00AD6C99" w:rsidP="002C0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Коммуникативные: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развитие  умения договариваться и согласовывать действия при выполнении заданий в паре</w:t>
            </w: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Высказывают своё мнение, выражают положительное отношение к процессу познания: проявляют внимание, удивление, желание больше узнать.</w:t>
            </w:r>
          </w:p>
        </w:tc>
        <w:tc>
          <w:tcPr>
            <w:tcW w:w="1134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5.09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3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«Помощники слова в 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lastRenderedPageBreak/>
              <w:t xml:space="preserve">общении» «Общение без слов». 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Комбинированный</w:t>
            </w: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Уметь рассказывать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сказки, истории, сопровождаемые уместными жестами, соответствующей мимикой и интонацией; разделение понятий «слово» и «предмет», «слово» и «признак», «слово» и «действие»; классификация слов, обозначающих предметы, признаки, действия; выяснение роли предмета и слова в общении; развивать умение соблюдать правила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П: осмысление процесса, форм и способов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общения; осмысление общения как способа получения и передачи информации.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Р: формирование умения общаться (как?).</w:t>
            </w:r>
          </w:p>
          <w:p w:rsidR="00AD6C99" w:rsidRPr="00A20682" w:rsidRDefault="00AD6C99" w:rsidP="002C0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К: формирование конструктивных способов взаимодействия с окружающими людьми.</w:t>
            </w: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Высказывают своё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мнение, подтверждая собственными аргументами и другим авторитетным мнением; уважают мнение других по обсуждаемой проблеме</w:t>
            </w:r>
          </w:p>
        </w:tc>
        <w:tc>
          <w:tcPr>
            <w:tcW w:w="1134" w:type="dxa"/>
          </w:tcPr>
          <w:p w:rsidR="00AD6C99" w:rsidRPr="00A20682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lastRenderedPageBreak/>
              <w:t>9</w:t>
            </w:r>
            <w:r w:rsidR="00AD6C99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>«Какпонятьживотных?»</w:t>
            </w: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Уметь рассказывать сказки, истории, сопровождаемые уместными жестами, соответствующей мимикой и интонацией; разведение понятий «слово» и «предмет», «слово» и «признак», «слово» и «действие»; классификация слов, обозначающих предметы, признаки, действия; 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П: осмысление процесса, форм и способов общения; осмысление общения как способа получения и передачи информации.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Р: формирование умения общаться (как?).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К: формирование конструктивных способов </w:t>
            </w:r>
          </w:p>
          <w:p w:rsidR="00AD6C99" w:rsidRPr="00A20682" w:rsidRDefault="00AD6C99" w:rsidP="002C0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взаимодействия с окружающими людьми.</w:t>
            </w: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Высказывают своё мнение, выражают положительное отношение к процессу познания: проявляют внимание, удивление, желание больше узнать.</w:t>
            </w:r>
          </w:p>
        </w:tc>
        <w:tc>
          <w:tcPr>
            <w:tcW w:w="1134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12.09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5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«Разговаривают ли   предметы?» </w:t>
            </w:r>
          </w:p>
          <w:p w:rsidR="00AD6C99" w:rsidRPr="00A20682" w:rsidRDefault="00AD6C99" w:rsidP="002C03B5">
            <w:pPr>
              <w:spacing w:after="0" w:line="240" w:lineRule="auto"/>
              <w:ind w:right="-123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«Рисунки и предметы в общении»«Путешествие по цветочному городу»</w:t>
            </w:r>
          </w:p>
          <w:p w:rsidR="00AD6C99" w:rsidRPr="00A20682" w:rsidRDefault="00AD6C99" w:rsidP="002C03B5">
            <w:pPr>
              <w:spacing w:after="0" w:line="240" w:lineRule="auto"/>
              <w:ind w:right="-123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Закрепить представление о жесте и его значении, уместности использования жестов; культура общения: внимание к собеседнику; использование формул речевого этикета;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наблюдать за ролью интонации в речи.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4678" w:type="dxa"/>
          </w:tcPr>
          <w:p w:rsidR="00AD6C99" w:rsidRPr="00A20682" w:rsidRDefault="00AD6C99" w:rsidP="002C03B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П: осмысление процесса, форм и способов общения; осмысление общения как способа получения и передачи информации.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Р: формирование умения общаться (как?).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К: формирование конструктивных способов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взаимодействия с окружающими людьми.</w:t>
            </w: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Высказывают своё мнение, подтверждая собственными аргументами и другим авторитетным мнением; уважают мнение сверстников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по обсуждаемой проблеме</w:t>
            </w:r>
          </w:p>
        </w:tc>
        <w:tc>
          <w:tcPr>
            <w:tcW w:w="1134" w:type="dxa"/>
          </w:tcPr>
          <w:p w:rsidR="00AD6C99" w:rsidRPr="00A20682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16</w:t>
            </w:r>
            <w:r w:rsidR="00AD6C99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lastRenderedPageBreak/>
              <w:t>6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«Знаки охраны природы» «Как найти дорогу»«Дорожные знаки»</w:t>
            </w: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Уметь читать выражение лица героев сказок; формировать умение рассказывать сказки, истории, сопровождаемые уместными жестами, соответствующей мимикой и интонацией; ввести понятие «бордюр».  Разделение понятий «слово» и «предмет», «слово» и «признак», 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П: осмысление процесса, форм и способов общения; осмысление общения как способа получения и передачи информации.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Р: формирование умения общаться (как?).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К: формирование конструктивных способов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взаимодействия с окружающими людьми.</w:t>
            </w: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Высказывают своё мнение, подтверждая собственными аргументами и другим авторитетным мнением; уважают мнение сверстников по обсуждаемой проблеме</w:t>
            </w:r>
          </w:p>
        </w:tc>
        <w:tc>
          <w:tcPr>
            <w:tcW w:w="1134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19.09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7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«Удивительная встреча» «Рассказ в картинках»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Ввести понятие «дорожный знак»; ознакомить с элементарными правилами дорожного движения; учить читать знаки; провести подготовку к звуковому анализу слов; учить составлять рассказы; учить делать простейший звуковой анализ слов.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П: осмысление связи между словом и знаком (в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частности, их взаимозаменяемости).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Р: формирование способов использования знаков.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К: использование знаков и символов как способов взаимодействия с окружающим миром.</w:t>
            </w: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Высказывают своё мнение, подтверждая собственными аргументами и другим авторитетным мнением; проявляют уважительное отношение к одноклассникам и их работам.</w:t>
            </w:r>
          </w:p>
        </w:tc>
        <w:tc>
          <w:tcPr>
            <w:tcW w:w="1134" w:type="dxa"/>
          </w:tcPr>
          <w:p w:rsidR="00AD6C99" w:rsidRPr="00A20682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23</w:t>
            </w:r>
            <w:r w:rsidR="00AD6C99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8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«Мир полон звуков» «Звуки гласные и согласные»  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Знать  о способах записи устного высказывания с помощью рисунков и символов; упражнять детей в записи предложения с помощью пиктограмм; показать необходимость введения звукобуквенного письма.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П: осмысление связи между словом и знаком (в частности, их взаимозаменяемости).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Р: формирование способов использования знаков.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К: использование знаков и символов как способов взаимодействия с окружающим миром.</w:t>
            </w: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Высказывают своё мнение, подтверждая собственными аргументами и другим авторитетным мнением; уважают мнение сверстников по обсуждаемой проблеме</w:t>
            </w:r>
          </w:p>
        </w:tc>
        <w:tc>
          <w:tcPr>
            <w:tcW w:w="1134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26.09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lastRenderedPageBreak/>
              <w:t>9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>«Твердые и мягкиесогласные»</w:t>
            </w: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Иметь  представление о твёрдых и мягких согласных; учить различать их; показать изобразительные возможности звуков слова и отработать приёмы выразительного рассказывания отрывков из литературных произведений; отрабатывать навыки каллиграфического письма.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П: осмысление связи между словом и знаком (в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частности, их взаимозаменяемости).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Р: формирование способов использования знаков.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К: использование знаков и символов как способов взаимодействия с окружающим миром.</w:t>
            </w: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Высказывают своё мнение, подтверждая собственными аргументами и другим авторитетным мнением; проявляют уважительное отношение к одноклассникам и их работам.</w:t>
            </w:r>
          </w:p>
        </w:tc>
        <w:tc>
          <w:tcPr>
            <w:tcW w:w="1134" w:type="dxa"/>
          </w:tcPr>
          <w:p w:rsidR="00AD6C99" w:rsidRPr="00A20682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3</w:t>
            </w:r>
            <w:r w:rsidR="00AD6C99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10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«Слова и слоги» «Ударение в слове» «Слово и предложение» 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Уметь определять количество звуков в слове, их последовательность; учить определять гласные и согласные звуки, твёрдые и мягкие; различать звуковую форму слова и его значение; 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П: осмысление связи между словом и знаком (в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частности, их взаимозаменяемости).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Р: формирование способов использования знаков.</w:t>
            </w:r>
          </w:p>
          <w:p w:rsidR="00AD6C99" w:rsidRPr="00A20682" w:rsidRDefault="00AD6C99" w:rsidP="002C0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К: использование знаков и символов как способов взаимодействия с окружающим миром.</w:t>
            </w: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Высказывают своё мнение, выражают положительное отношение к процессу познания: проявляют внимание, удивление, желание больше узнать.</w:t>
            </w:r>
          </w:p>
        </w:tc>
        <w:tc>
          <w:tcPr>
            <w:tcW w:w="1134" w:type="dxa"/>
          </w:tcPr>
          <w:p w:rsidR="00AD6C99" w:rsidRPr="00A20682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7</w:t>
            </w:r>
            <w:r w:rsidR="00AD6C99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11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 xml:space="preserve">«Страна АБВГДейка» 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Звуки [а], [о]; буквы Аа, Оо.</w:t>
            </w: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Уметь  выделять звуки [а] и [о] из речи; учить различать звуки; приучать детей выделять точки-ориентиры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pacing w:val="15"/>
                <w:sz w:val="24"/>
                <w:szCs w:val="24"/>
                <w:lang w:bidi="en-US"/>
              </w:rPr>
              <w:t xml:space="preserve">П: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  <w:lang w:bidi="en-US"/>
              </w:rPr>
              <w:t>общеучебные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  <w:t xml:space="preserve"> – использование знаково-символических средств представления информации для решения учебных задач; использование речевых средств для решения коммуникативных и познавательных задач; </w:t>
            </w:r>
          </w:p>
          <w:p w:rsidR="00AD6C99" w:rsidRPr="00A20682" w:rsidRDefault="00AD6C99" w:rsidP="002C0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pacing w:val="30"/>
                <w:sz w:val="24"/>
                <w:szCs w:val="24"/>
                <w:lang w:bidi="en-US"/>
              </w:rPr>
              <w:t xml:space="preserve">Р: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  <w:t xml:space="preserve">принимать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  <w:br/>
              <w:t>и сохранять учебную задачу; адекватно воспринимать оценку учителя и товарищей; планировать свое действие.</w:t>
            </w:r>
          </w:p>
          <w:p w:rsidR="00AD6C99" w:rsidRPr="00A20682" w:rsidRDefault="00AD6C99" w:rsidP="002C0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  <w:lang w:bidi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pacing w:val="30"/>
                <w:sz w:val="24"/>
                <w:szCs w:val="24"/>
                <w:lang w:bidi="en-US"/>
              </w:rPr>
              <w:t xml:space="preserve">К: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  <w:lang w:bidi="en-US"/>
              </w:rPr>
              <w:t xml:space="preserve">уметь </w:t>
            </w:r>
          </w:p>
          <w:p w:rsidR="00AD6C99" w:rsidRPr="00A20682" w:rsidRDefault="00AD6C99" w:rsidP="002C0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формировать коммуникативно-речевые действия, конструктивные способы взаимодействия с окружающими.</w:t>
            </w:r>
          </w:p>
          <w:p w:rsidR="00AD6C99" w:rsidRPr="00A20682" w:rsidRDefault="00AD6C99" w:rsidP="002C0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  <w:p w:rsidR="00AD6C99" w:rsidRPr="00A20682" w:rsidRDefault="00AD6C99" w:rsidP="002C0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Анализируют и характеризуют эмоциональные состояния и чувства окружающих, строят свои взаимоотношения с их учетом.</w:t>
            </w:r>
          </w:p>
        </w:tc>
        <w:tc>
          <w:tcPr>
            <w:tcW w:w="1134" w:type="dxa"/>
          </w:tcPr>
          <w:p w:rsidR="00AD6C99" w:rsidRPr="00A20682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10</w:t>
            </w:r>
            <w:r w:rsidR="00AD6C99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lastRenderedPageBreak/>
              <w:t>12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>Звук [у], букваУу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Учить выделять звук [у] из речи; учить различать звуки; познакомить с буквой    у</w:t>
            </w:r>
          </w:p>
        </w:tc>
        <w:tc>
          <w:tcPr>
            <w:tcW w:w="4678" w:type="dxa"/>
            <w:vAlign w:val="center"/>
          </w:tcPr>
          <w:p w:rsidR="00AD6C99" w:rsidRPr="00A20682" w:rsidRDefault="00AD6C99" w:rsidP="002C03B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П: осмысление слоговой структуры слова.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Р: освоение способов деления слов на слоги и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способов постановки ударения.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К: использование интонации для постановки смыслового ударения в фразе.</w:t>
            </w: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Высказывают своё мнение, подтверждая собственными аргументами и другим авторитетным мнением</w:t>
            </w:r>
          </w:p>
        </w:tc>
        <w:tc>
          <w:tcPr>
            <w:tcW w:w="1134" w:type="dxa"/>
          </w:tcPr>
          <w:p w:rsidR="00AD6C99" w:rsidRPr="00A20682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14</w:t>
            </w:r>
            <w:r w:rsidR="00AD6C99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13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Звуки [и] - [ы].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Буквы Ии, ы.</w:t>
            </w: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Уметь  выделять звуки из речи; учить различать звуки; познакомить с буквой </w:t>
            </w:r>
            <w:r w:rsidRPr="00A20682">
              <w:rPr>
                <w:rFonts w:ascii="Times New Roman" w:eastAsia="Times New Roman" w:hAnsi="Times New Roman" w:cs="Times New Roman"/>
                <w:bCs/>
                <w:i/>
                <w:iCs/>
                <w:color w:val="292929"/>
                <w:sz w:val="24"/>
                <w:szCs w:val="24"/>
              </w:rPr>
              <w:t xml:space="preserve">и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</w:t>
            </w:r>
            <w:r w:rsidRPr="00A20682">
              <w:rPr>
                <w:rFonts w:ascii="Times New Roman" w:eastAsia="Times New Roman" w:hAnsi="Times New Roman" w:cs="Times New Roman"/>
                <w:bCs/>
                <w:i/>
                <w:iCs/>
                <w:color w:val="292929"/>
                <w:sz w:val="24"/>
                <w:szCs w:val="24"/>
              </w:rPr>
              <w:t xml:space="preserve"> ы;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П: развитие умения различать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звуки [и] и [ы] в словах, проводить звуковой анализ и синтез.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Р: освоение способов определения гласного звука; закрепление способов деления слов на слоги и постановки ударения.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К: формирование умений слышать и слушать, формулировать ответ.</w:t>
            </w: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Высказывают своё мнение, подтверждая собственными аргументами и другим авторитетным мнением</w:t>
            </w:r>
          </w:p>
        </w:tc>
        <w:tc>
          <w:tcPr>
            <w:tcW w:w="1134" w:type="dxa"/>
          </w:tcPr>
          <w:p w:rsidR="00AD6C99" w:rsidRPr="00A20682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17</w:t>
            </w:r>
            <w:r w:rsidR="00AD6C99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14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>Звук [э], буквыЭэ.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Уметь  выделять звуки из речи; учить различать звуки; познакомить с буквой э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pacing w:val="15"/>
                <w:sz w:val="24"/>
                <w:szCs w:val="24"/>
                <w:lang w:bidi="en-US"/>
              </w:rPr>
              <w:t>П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pacing w:val="30"/>
                <w:sz w:val="24"/>
                <w:szCs w:val="24"/>
                <w:lang w:bidi="en-US"/>
              </w:rPr>
              <w:t>: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  <w:t xml:space="preserve">использование знаково-символических средств представления информации для решения учебных задач; </w:t>
            </w:r>
          </w:p>
          <w:p w:rsidR="00AD6C99" w:rsidRPr="00A20682" w:rsidRDefault="00AD6C99" w:rsidP="002C0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pacing w:val="30"/>
                <w:sz w:val="24"/>
                <w:szCs w:val="24"/>
                <w:lang w:bidi="en-US"/>
              </w:rPr>
              <w:t>Р: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  <w:t>принимать и сохранять учебную задачу; адекватно воспринимать оценку учителя и товарищей; планировать свое действие.</w:t>
            </w:r>
          </w:p>
          <w:p w:rsidR="00AD6C99" w:rsidRPr="00A20682" w:rsidRDefault="00AD6C99" w:rsidP="002C03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pacing w:val="30"/>
                <w:sz w:val="24"/>
                <w:szCs w:val="24"/>
                <w:lang w:bidi="en-US"/>
              </w:rPr>
              <w:t xml:space="preserve">К: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  <w:lang w:bidi="en-US"/>
              </w:rPr>
              <w:t xml:space="preserve">уметь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  <w:t>формировать коммуникативно-речевые действия, конструктивные способы взаимодействия с окружающими.</w:t>
            </w: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Высказывают своё мнение, подтверждая собственными аргументами и другим авторитетным мнением</w:t>
            </w:r>
          </w:p>
        </w:tc>
        <w:tc>
          <w:tcPr>
            <w:tcW w:w="1134" w:type="dxa"/>
          </w:tcPr>
          <w:p w:rsidR="00AD6C99" w:rsidRPr="00A20682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21</w:t>
            </w:r>
            <w:r w:rsidR="00AD6C99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15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>«Узелкинапамять»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 xml:space="preserve">Повторение. 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Уметь  выделять звуки из речи; учить различать звуки; учить отличать гласные от согласных; 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pacing w:val="30"/>
                <w:sz w:val="24"/>
                <w:szCs w:val="24"/>
                <w:lang w:bidi="en-US"/>
              </w:rPr>
              <w:t>П: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  <w:t>построение речевого высказывания согласно учебной задаче; составление текста в устной форме</w:t>
            </w:r>
          </w:p>
          <w:p w:rsidR="00AD6C99" w:rsidRPr="00A20682" w:rsidRDefault="00AD6C99" w:rsidP="002C03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pacing w:val="30"/>
                <w:sz w:val="24"/>
                <w:szCs w:val="24"/>
                <w:lang w:bidi="en-US"/>
              </w:rPr>
              <w:t xml:space="preserve">Р: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  <w:t>принимать и сохранять учебную задачу; адекватно воспринимать оценку учителя и товарищей; планировать свое действие.</w:t>
            </w:r>
          </w:p>
          <w:p w:rsidR="00AD6C99" w:rsidRPr="00A20682" w:rsidRDefault="00AD6C99" w:rsidP="002C03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pacing w:val="30"/>
                <w:sz w:val="24"/>
                <w:szCs w:val="24"/>
                <w:lang w:bidi="en-US"/>
              </w:rPr>
              <w:t xml:space="preserve">К: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  <w:lang w:bidi="en-US"/>
              </w:rPr>
              <w:t xml:space="preserve">уметь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  <w:t xml:space="preserve">формировать коммуникативно-речевые действия, конструктивные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  <w:lastRenderedPageBreak/>
              <w:t>способы взаимодействия с окружающими (учителем, сверстниками).</w:t>
            </w: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Высказывают своё мнение, оценивают собственную деятельность: свои достижения, самостоятельность, инициативу, ответственность.</w:t>
            </w:r>
          </w:p>
        </w:tc>
        <w:tc>
          <w:tcPr>
            <w:tcW w:w="1134" w:type="dxa"/>
          </w:tcPr>
          <w:p w:rsidR="00AD6C99" w:rsidRPr="00A20682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24</w:t>
            </w:r>
            <w:r w:rsidR="00AD6C99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lastRenderedPageBreak/>
              <w:t>16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Звуки [м]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> 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—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> 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[м`]. Буква Мм. </w:t>
            </w: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Иметь  общее представление о согласных; помочь детям уловить свойства согласных звуков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П: установление соответствия между звуком и буквой, обозначающей его.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Р: освоение способов определения согласного звука; закрепление способов деления слов на слоги и постановки ударения.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К: формирование умений слышать и слушать, формулировать ответ.</w:t>
            </w: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Высказывают своё мнение, подтверждая собственными аргументами и другим авторитетным мнением</w:t>
            </w:r>
          </w:p>
        </w:tc>
        <w:tc>
          <w:tcPr>
            <w:tcW w:w="1134" w:type="dxa"/>
          </w:tcPr>
          <w:p w:rsidR="00AD6C99" w:rsidRPr="00A20682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28</w:t>
            </w:r>
            <w:r w:rsidR="00AD6C99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17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Звуки [с]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> 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—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> 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[с`], буква Сс.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Учить выделять звуки из речи; учить различать звуки; учить отличать гласные от согласных; учить правилам оформления предложения на письме;  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П: развитие умения различать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звуки [с]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 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и [с`] в словах и обозначать их буквамиСс. 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Формирование умения составлять звуковые модели слов и делать звуковой анализ слов по их моделям.</w:t>
            </w:r>
          </w:p>
          <w:p w:rsidR="00AD6C99" w:rsidRPr="00A20682" w:rsidRDefault="00AD6C99" w:rsidP="002C0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pacing w:val="30"/>
                <w:sz w:val="24"/>
                <w:szCs w:val="24"/>
                <w:lang w:bidi="en-US"/>
              </w:rPr>
              <w:t>Р: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  <w:t>принимать и сохранять учебную задачу; адекватно воспринимать оценку учителя и товарищей; планировать свое действие.</w:t>
            </w:r>
          </w:p>
          <w:p w:rsidR="00AD6C99" w:rsidRPr="00A20682" w:rsidRDefault="00AD6C99" w:rsidP="002C0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pacing w:val="30"/>
                <w:sz w:val="24"/>
                <w:szCs w:val="24"/>
              </w:rPr>
              <w:t xml:space="preserve">К: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 xml:space="preserve">уметь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формировать коммуникативно-речевые действия, конструктивные способы взаимодействия с окружающими.</w:t>
            </w: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Анализируют и характеризуют эмоциональные состояния и чувства окружающих, строят свои взаимоотношения с их учетом.</w:t>
            </w:r>
          </w:p>
        </w:tc>
        <w:tc>
          <w:tcPr>
            <w:tcW w:w="1134" w:type="dxa"/>
          </w:tcPr>
          <w:p w:rsidR="00AD6C99" w:rsidRPr="00A20682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7</w:t>
            </w:r>
            <w:r w:rsidR="00AD6C99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18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Звуки [н]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> 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—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> 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[н`], буква Нн.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Учить выделять звуки из речи; учить различать звуки; учить отличать гласные от согласных; 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П: развитие умения различать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звуки [н]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 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и [н`] в словах и обозначать их буквами Нн.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Р: освоение способов определения согласного звука; закрепление способов деления слов на слоги и постановки ударения.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К: формирование умений слышать и слушать, формулировать ответ.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Высказывают своё мнение, подтверждая собственными аргументами и другим авторитетным мнением</w:t>
            </w:r>
          </w:p>
        </w:tc>
        <w:tc>
          <w:tcPr>
            <w:tcW w:w="1134" w:type="dxa"/>
          </w:tcPr>
          <w:p w:rsidR="00AD6C99" w:rsidRPr="00A20682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11</w:t>
            </w:r>
            <w:r w:rsidR="00AD6C99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19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Звуки [л]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> 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—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> 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[л`], буква Лл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. </w:t>
            </w: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Учить выделять звуки из речи; учить различать звуки</w:t>
            </w:r>
          </w:p>
        </w:tc>
        <w:tc>
          <w:tcPr>
            <w:tcW w:w="4678" w:type="dxa"/>
            <w:vAlign w:val="center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П; развитие умения дифференцировать сонорные звуки. Развитие умения мотивировать учение и чтение. Развитие умения различать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звуки [л]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 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 [л`] в словах и обозначать их буквами Лл</w:t>
            </w:r>
          </w:p>
          <w:p w:rsidR="00AD6C99" w:rsidRPr="00A20682" w:rsidRDefault="00AD6C99" w:rsidP="002C0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pacing w:val="30"/>
                <w:sz w:val="24"/>
                <w:szCs w:val="24"/>
                <w:lang w:bidi="en-US"/>
              </w:rPr>
              <w:t xml:space="preserve">Р: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  <w:t xml:space="preserve">принимать и сохранять учебную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  <w:lastRenderedPageBreak/>
              <w:t>задачу; адекватно воспринимать оценку учителя и товарищей; планировать свое действие.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pacing w:val="30"/>
                <w:sz w:val="24"/>
                <w:szCs w:val="24"/>
              </w:rPr>
              <w:t xml:space="preserve">К: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 xml:space="preserve">уметь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формировать коммуникативно-речевые действия, конструктивные способы взаимодействия с окружающими (учителем, сверстниками).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Высказывают своё мнение, подтверждая собственными аргументами и другим авторитетным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мнением; уважают мнение сверстников по обсуждаемой проблеме</w:t>
            </w:r>
          </w:p>
        </w:tc>
        <w:tc>
          <w:tcPr>
            <w:tcW w:w="1134" w:type="dxa"/>
          </w:tcPr>
          <w:p w:rsidR="00AD6C99" w:rsidRPr="00A20682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lastRenderedPageBreak/>
              <w:t>14</w:t>
            </w:r>
            <w:r w:rsidR="00AD6C99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lastRenderedPageBreak/>
              <w:t>20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Звуки [т]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> 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—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> 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[т`], буква Тт. </w:t>
            </w: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Учить выделять звуки из речи; учить различать звуки; учить отличать гласные от согласных; 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П: развитие умения различать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звуки [т]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 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и [т`] в словах и обозначать их буквами Тт. Формирование представления о многозначности некоторых слов.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Р: освоение способов определения согласного звука; закрепление способов деления слов на слоги и постановки ударения.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К: формирование умений слышать и слушать, формулировать ответ.</w:t>
            </w: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Высказывают своё мнение, подтверждая собственными аргументами и другим авторитетным мнением</w:t>
            </w:r>
          </w:p>
        </w:tc>
        <w:tc>
          <w:tcPr>
            <w:tcW w:w="1134" w:type="dxa"/>
          </w:tcPr>
          <w:p w:rsidR="00AD6C99" w:rsidRPr="00A20682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18</w:t>
            </w:r>
            <w:r w:rsidR="00AD6C99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21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Звуки [к]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> 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—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> 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[к`], буква Кк.  </w:t>
            </w: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Учить выделять звуки из речи; учить различать звуки; учить отличать гласные от согласных; 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П: развитие умения различать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звуки [н]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 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 [н`] в словах и обозначать их буквами Нн. Формирование умения выделять заданные звуки из речи, проводить звуко – буквенный анализ слов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Р: освоение способов определения согласного звука; закрепление способов деления слов на слоги и постановки ударения.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К: формирование умений слышать и слушать, формулировать ответ.</w:t>
            </w: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Высказывают своё мнение, подтверждая собственными аргументами и другим авторитетным мнением; уважают мнение сверстников по обсуждаемой проблеме</w:t>
            </w:r>
          </w:p>
        </w:tc>
        <w:tc>
          <w:tcPr>
            <w:tcW w:w="1134" w:type="dxa"/>
          </w:tcPr>
          <w:p w:rsidR="00AD6C99" w:rsidRPr="00A20682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21</w:t>
            </w:r>
            <w:r w:rsidR="00AD6C99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22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Звуки [р]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> 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—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> 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[р`], буква Рр.   Звуки [в], [в`], буква Вв. 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Учить чтению по слогам и целыми словами; учить выделять звуки из речи; учить различать звуки;   развивать умение выделять ударный слог; 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П: развитие умения различать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звуки [р]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 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 [р`] в словах и обозначать их буквами Рр. Формирование умения строить рассказ по опорным словам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Р: освоение способов определения согласного звука; закрепление способов деления слов на слоги и постановки ударения.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К: формирование умений слышать и слушать, формулировать ответ.</w:t>
            </w: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Высказывают своё мнение, подтверждая собственными аргументами и другим авторитетным мнением</w:t>
            </w:r>
          </w:p>
        </w:tc>
        <w:tc>
          <w:tcPr>
            <w:tcW w:w="1134" w:type="dxa"/>
          </w:tcPr>
          <w:p w:rsidR="00AD6C99" w:rsidRPr="00A20682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25</w:t>
            </w:r>
            <w:r w:rsidR="00AD6C99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lastRenderedPageBreak/>
              <w:t>23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Звуки [п]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> 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—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> 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[п`], буква Пп.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Учить чтению по слогам и целыми словами; учить выделять звуки из речи; учить различать звуки;   развивать умение выделять ударный слог; прививать навыки выразительного чтения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П: развитие умения различать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звуки [п]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 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 [п`] в словах и обозначать их буквами Пп.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Формирование умения читать трёхсложные и четырёхсложные слова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Р: освоение способов определения согласного звука; закрепление способов деления слов на слоги и постановки ударения.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К: формирование умений слышать и слушать, формулировать ответ.</w:t>
            </w: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Высказывают своё мнение, подтверждая собственными аргументами и другим авторитетным мнением; уважают мнение сверстников по обсуждаемой проблеме</w:t>
            </w:r>
          </w:p>
        </w:tc>
        <w:tc>
          <w:tcPr>
            <w:tcW w:w="1134" w:type="dxa"/>
          </w:tcPr>
          <w:p w:rsidR="00AD6C99" w:rsidRPr="00A20682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28</w:t>
            </w:r>
            <w:r w:rsidR="00AD6C99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24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Звуки [г]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> 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—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> 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[г`], буква Гг.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Учить чтению по слогам и целыми словами; учить выделять звуки из речи; учить различать звуки;  развивать умение выделять ударный слог; прививать навыки выразительного чтения; </w:t>
            </w:r>
          </w:p>
        </w:tc>
        <w:tc>
          <w:tcPr>
            <w:tcW w:w="4678" w:type="dxa"/>
            <w:vAlign w:val="center"/>
          </w:tcPr>
          <w:p w:rsidR="00AD6C99" w:rsidRPr="00A20682" w:rsidRDefault="00AD6C99" w:rsidP="002C0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П: развитие умения различать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звуки [п]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 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 [п`] в словах и обозначать их буквами Пп.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Формирование умения работать самостоятельно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Р: освоение способов определения согласного звука; закрепление способов деления слов на слоги и постановки ударения.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К: формирование умений слышать и слушать, формулировать ответ.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Высказывают своё мнение, подтверждая собственными аргументами и другим авторитетным мнением</w:t>
            </w:r>
          </w:p>
        </w:tc>
        <w:tc>
          <w:tcPr>
            <w:tcW w:w="1134" w:type="dxa"/>
          </w:tcPr>
          <w:p w:rsidR="00AD6C99" w:rsidRPr="00A20682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 02.12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25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>Буквы Е, Ё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 xml:space="preserve">.  </w:t>
            </w: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Учить чтению по слогам и целыми словами; учить выделять звуки из речи; учить различать звуки;  развивать умение выделять ударный слог; 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П: освоение представления об омонимах. Формирование представления о нравственных нормах во взаимоотношениях людей</w:t>
            </w:r>
          </w:p>
          <w:p w:rsidR="00AD6C99" w:rsidRPr="00A20682" w:rsidRDefault="00AD6C99" w:rsidP="002C0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pacing w:val="30"/>
                <w:sz w:val="24"/>
                <w:szCs w:val="24"/>
                <w:lang w:bidi="en-US"/>
              </w:rPr>
              <w:t xml:space="preserve">Р: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  <w:t>принимать и сохранять учебную задачу; адекватно воспринимать оценку учителя и товарищей; планировать свое действие.</w:t>
            </w:r>
          </w:p>
          <w:p w:rsidR="00AD6C99" w:rsidRPr="00A20682" w:rsidRDefault="00AD6C99" w:rsidP="002C0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pacing w:val="30"/>
                <w:sz w:val="24"/>
                <w:szCs w:val="24"/>
                <w:lang w:bidi="en-US"/>
              </w:rPr>
              <w:t>К: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  <w:lang w:bidi="en-US"/>
              </w:rPr>
              <w:t>уметь в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  <w:t>заимодействовать со сверстниками.</w:t>
            </w: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Высказывают своё мнение, подтверждая собственными аргументами и другим авторитетным мнением</w:t>
            </w:r>
          </w:p>
        </w:tc>
        <w:tc>
          <w:tcPr>
            <w:tcW w:w="1134" w:type="dxa"/>
          </w:tcPr>
          <w:p w:rsidR="00AD6C99" w:rsidRPr="00A20682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05</w:t>
            </w:r>
            <w:r w:rsidR="00AD6C99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26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Чтение букв </w:t>
            </w:r>
            <w:r w:rsidRPr="00A20682">
              <w:rPr>
                <w:rFonts w:ascii="Times New Roman" w:eastAsia="Times New Roman" w:hAnsi="Times New Roman" w:cs="Times New Roman"/>
                <w:bCs/>
                <w:i/>
                <w:iCs/>
                <w:color w:val="292929"/>
                <w:sz w:val="24"/>
                <w:szCs w:val="24"/>
              </w:rPr>
              <w:t>ё,ё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после согласных.</w:t>
            </w: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Учить чтению по слогам и целыми словами; учить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выделять звуки из речи; учить различать звуки;  развивать умение выделять ударный слог; 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lastRenderedPageBreak/>
              <w:t xml:space="preserve">П: развитие умения читать слоги, слова, предложения, тексты с изученными 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lastRenderedPageBreak/>
              <w:t>буквами</w:t>
            </w:r>
          </w:p>
          <w:p w:rsidR="00AD6C99" w:rsidRPr="00A20682" w:rsidRDefault="00AD6C99" w:rsidP="002C0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pacing w:val="30"/>
                <w:sz w:val="24"/>
                <w:szCs w:val="24"/>
                <w:lang w:bidi="en-US"/>
              </w:rPr>
              <w:t xml:space="preserve">Р: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  <w:t>принимать и сохранять учебную задачу; адекватно воспринимать оценку учителя и товарищей; планировать свое действие.</w:t>
            </w:r>
          </w:p>
          <w:p w:rsidR="00AD6C99" w:rsidRPr="00A20682" w:rsidRDefault="00AD6C99" w:rsidP="002C0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pacing w:val="30"/>
                <w:sz w:val="24"/>
                <w:szCs w:val="24"/>
                <w:lang w:bidi="en-US"/>
              </w:rPr>
              <w:t xml:space="preserve">К: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  <w:lang w:bidi="en-US"/>
              </w:rPr>
              <w:t xml:space="preserve">уметь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  <w:t>взаимодействовать со сверстниками.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Высказывают своё мнение, подтверждая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собственными аргументами и другим авторитетным мнением; уважают мнение сверстников по обсуждаемой проблеме</w:t>
            </w:r>
          </w:p>
        </w:tc>
        <w:tc>
          <w:tcPr>
            <w:tcW w:w="1134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lastRenderedPageBreak/>
              <w:t>5.12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lastRenderedPageBreak/>
              <w:t>27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Звуки [б]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> 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—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> 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[б`], буква Бб.  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чтения; 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П: развитие умения различать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звуки [б]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 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и [б`] в словах и обозначать их буквами Бб.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Р.: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 развитие умения наблюдать за разницей в произношении и написании слов, оканчивающихся на парный согласный звук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Р: освоение способов определения согласного звука; закрепление способов деления слов на слоги и постановки ударения.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К: формирование умений слышать и слушать, формулировать ответ.</w:t>
            </w: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Высказывают своё мнение, подтверждая собственными аргументами и другим авторитетным мнением</w:t>
            </w:r>
          </w:p>
        </w:tc>
        <w:tc>
          <w:tcPr>
            <w:tcW w:w="1134" w:type="dxa"/>
          </w:tcPr>
          <w:p w:rsidR="00AD6C99" w:rsidRPr="00A20682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9</w:t>
            </w:r>
            <w:r w:rsidR="00AD6C99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28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Звуки [з]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> 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—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> 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[з`], буква Зз. 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чтения; 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П: развитие умения различать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звуки [з]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 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и [з`] в словах и обозначать их буквами Зз.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Р: формирование умения составлять описание по опорным словам, рассказывать сказку, делить текст на части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К: развитие творческого воображения, умения связывать слова по смыслу. Освоение представления о парных согласных по глухости - звонкости</w:t>
            </w: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Высказывают своё мнение, подтверждая собственными аргументами и другим авторитетным мнением; уважают мнение сверстников по обсуждаемой проблеме</w:t>
            </w:r>
          </w:p>
        </w:tc>
        <w:tc>
          <w:tcPr>
            <w:tcW w:w="1134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12.12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29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Звуки [д]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> 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—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> 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[д`], буква Дд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. </w:t>
            </w: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Учить чтению целыми словами; учить выделять звуки из речи; учить различать звуки;  развивать умение выделять ударный слог; прививать навыки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выразительного чтения; 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lastRenderedPageBreak/>
              <w:t>П: развитие умения проводить звуковой анализ слов. Развитие речевых умений: подбирать заголовок к тексту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Р: развитие умения наблюдать за разницей в произношении и написании слов, оканчивающихся на согласный звук. Формирование умения делить текст на 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lastRenderedPageBreak/>
              <w:t>части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К: развитие творческого воображения, умения связывать слова по смыслу.</w:t>
            </w: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pacing w:val="-2"/>
                <w:sz w:val="24"/>
                <w:szCs w:val="24"/>
              </w:rPr>
              <w:lastRenderedPageBreak/>
              <w:t xml:space="preserve">Выделяют нравственный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аспект поведения и соотносят поступки и события с принятыми этическими прин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softHyphen/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ципами</w:t>
            </w:r>
          </w:p>
        </w:tc>
        <w:tc>
          <w:tcPr>
            <w:tcW w:w="1134" w:type="dxa"/>
          </w:tcPr>
          <w:p w:rsidR="00AD6C99" w:rsidRPr="00A20682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16</w:t>
            </w:r>
            <w:r w:rsidR="00AD6C99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lastRenderedPageBreak/>
              <w:t>30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>Звук [ж], буква Ж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..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чтения; 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П: освоение представления об особенности звука , как твёрдого звука, не имеющего парного мягкого звука.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Р: формирование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умений слышать и слушать, формулировать ответ.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К: формирование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индивидуального стиля деятельности</w:t>
            </w: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pacing w:val="-2"/>
                <w:sz w:val="24"/>
                <w:szCs w:val="24"/>
              </w:rPr>
              <w:t xml:space="preserve">Выделяют нравственный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аспект поведения и соотносят поступки и события с принятыми этическими прин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softHyphen/>
              <w:t>ципами</w:t>
            </w:r>
          </w:p>
        </w:tc>
        <w:tc>
          <w:tcPr>
            <w:tcW w:w="1134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19.12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31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Мои первые книжки. «Веселые картинки»      «Узелки на память» </w:t>
            </w: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чтения; 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П: формирование представления о ценностном отношению к здоровому, спортивному образу жизни.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Р:развитие умения рассказывать по картинке, составлять словесную иллюстрацию к тексту, подбирать примеры по изучаемой теме. Освоение представления о родственных словах.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 К: развитие умения наблюдать за смыслоразличительной ролью звуков в словах. Формирование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умений слышать и слушать</w:t>
            </w: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Понимают значение знаний для человека и принимают его; имеют желание учиться</w:t>
            </w:r>
          </w:p>
        </w:tc>
        <w:tc>
          <w:tcPr>
            <w:tcW w:w="1134" w:type="dxa"/>
          </w:tcPr>
          <w:p w:rsidR="00AD6C99" w:rsidRPr="00A20682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23</w:t>
            </w:r>
            <w:r w:rsidR="00AD6C99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32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Буква Я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в начале слова и после гласных. 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Учить чтению целыми словами; учить выделять звуки из речи; учить различать звуки;  развивать умение обозначать мягкость согласных с помощью йотированных букв; прививать навыки выразительного чтения; 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П: формирование умения читать буквы Яя с учётом её позиции в слове.         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Р: формирование положительного отношения к чтению. Развитие умения самостоятельно работать на уроке по заданному плану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К: формирование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индивидуального стиля деятельности</w:t>
            </w: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Используют адекватную самооценку на основе критерия успешности учебной деятельности</w:t>
            </w:r>
          </w:p>
        </w:tc>
        <w:tc>
          <w:tcPr>
            <w:tcW w:w="1134" w:type="dxa"/>
          </w:tcPr>
          <w:p w:rsidR="00AD6C99" w:rsidRPr="00A20682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26.12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33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>Буква Я послесогласных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Учить чтению целыми словами;  умение обозначать мягкость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согласных с помощью йотированных букв;   развивать умение выделять ударный слог; прививать навыки выразительного чтения; 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lastRenderedPageBreak/>
              <w:t xml:space="preserve">П: развитие умения составлять рассказ по картинке с помощью опорных слов.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Р: формирование дружелюбного 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lastRenderedPageBreak/>
              <w:t>отношения к окружающим. Осмысление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алгоритма фонетического анализа слов с буквой </w:t>
            </w:r>
            <w:r w:rsidRPr="00A20682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я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К: развитие творческого воображения, умения связывать слова по смыслу.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Понимают значение знаний для человека и принимают его;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имеют желание учиться</w:t>
            </w:r>
          </w:p>
        </w:tc>
        <w:tc>
          <w:tcPr>
            <w:tcW w:w="1134" w:type="dxa"/>
          </w:tcPr>
          <w:p w:rsidR="00AD6C99" w:rsidRPr="00A20682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9</w:t>
            </w:r>
            <w:r w:rsidR="00AD6C99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lastRenderedPageBreak/>
              <w:t>34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Звуки [х]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> 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—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> 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[х`], буква Хх. 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Учить чтению целыми словами; учить выделять звуки из речи; учить различать звуки;  развивать  умение выделять количество слогов; прививать навыки выразительного чтения; 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П: освоение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способов выделения согласных звуков [х] , [х’] и  фонетического анализа звуков. 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Осмысление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алгоритма фонетического анализа звуков [х], [х’].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Р: освоение способов определения согласного звука; закрепление способов деления слов на слоги и постановки ударения.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К: формирование умений слышать и слушать, формулировать ответ.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Используют адекватную самооценку на основе критерия успешности учебной деятельности</w:t>
            </w:r>
          </w:p>
        </w:tc>
        <w:tc>
          <w:tcPr>
            <w:tcW w:w="1134" w:type="dxa"/>
          </w:tcPr>
          <w:p w:rsidR="00AD6C99" w:rsidRPr="00A20682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13</w:t>
            </w:r>
            <w:r w:rsidR="00AD6C99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35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Мягкий знак Ь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 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—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 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показатель мягкости согласных..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Учить чтению  небольших текстов с использованием правил выразительности; учить различать звуки;  развивать умение выделять ударный слог; учит делать паузу между словами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П: освоение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способов определения буквы Ь, как показателя мягкости согласных звуков. 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Осмысление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буквы Ь, как буквы, которая не обозначает звуков.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Р: освоение способов выделения согласного 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звука и фонетического анализа звука.</w:t>
            </w:r>
          </w:p>
          <w:p w:rsidR="00AD6C99" w:rsidRPr="00162C44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К: формирование умений слышать и слушать.</w:t>
            </w: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</w:p>
        </w:tc>
        <w:tc>
          <w:tcPr>
            <w:tcW w:w="1134" w:type="dxa"/>
          </w:tcPr>
          <w:p w:rsidR="00AD6C99" w:rsidRPr="00A20682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16</w:t>
            </w:r>
            <w:r w:rsidR="00AD6C99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36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Звук [й`], буква</w:t>
            </w:r>
            <w:r w:rsidRPr="00A20682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  <w:lang w:val="en-US"/>
              </w:rPr>
              <w:t>Й й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чтения; 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П: формирование представления о здоровом образе жизни. Освоение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способов выделения согласного звука [й’] и его  фонетического анализа. 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Р: освоение способов выделения согласного 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звука и фонетического анализа звука.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К: формирование умений слышать и слушать.</w:t>
            </w: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Понимают значение знаний для человека и принимают его; имеют желание учиться</w:t>
            </w:r>
          </w:p>
        </w:tc>
        <w:tc>
          <w:tcPr>
            <w:tcW w:w="1134" w:type="dxa"/>
          </w:tcPr>
          <w:p w:rsidR="00AD6C99" w:rsidRPr="00A20682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20</w:t>
            </w:r>
            <w:r w:rsidR="00AD6C99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lastRenderedPageBreak/>
              <w:t>37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Буква Ю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в начале слова и после гласных..</w:t>
            </w: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чтения; </w:t>
            </w:r>
          </w:p>
        </w:tc>
        <w:tc>
          <w:tcPr>
            <w:tcW w:w="4678" w:type="dxa"/>
            <w:vAlign w:val="center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П: формирование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индивидуального стиля деятельности. 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Освоение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способов определения  звуков [й’]  и [у], когда они обозначены буквой Ю.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Р: освоение способов выделения согласного 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звука и фонетического анализа звука.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К: формирование умений слышать и слушать.</w:t>
            </w: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Используют адекватную самооценку на основе критерия успешности учебной деятельности</w:t>
            </w:r>
          </w:p>
        </w:tc>
        <w:tc>
          <w:tcPr>
            <w:tcW w:w="1134" w:type="dxa"/>
          </w:tcPr>
          <w:p w:rsidR="00AD6C99" w:rsidRPr="00A20682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23</w:t>
            </w:r>
            <w:r w:rsidR="00AD6C99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38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>Буква Ю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 xml:space="preserve">послесогласных. 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чтения; 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П: формирование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индивидуального стиля деятельности. 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Освоение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способов определения  звуков [й’]  и [у], когда они обозначены буквой Ю..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Р: освоение способов выделения согласного 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звука и фонетического анализа звука.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К: формирование умений слышать и слушать.</w:t>
            </w: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Высказывают своё мнение, подтверждая собственными аргументами и другим авторитетным мнением; уважают мнение сверстников по обсуждаемой проблеме</w:t>
            </w:r>
          </w:p>
        </w:tc>
        <w:tc>
          <w:tcPr>
            <w:tcW w:w="1134" w:type="dxa"/>
          </w:tcPr>
          <w:p w:rsidR="00AD6C99" w:rsidRPr="00A20682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27</w:t>
            </w:r>
            <w:r w:rsidR="00AD6C99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39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 xml:space="preserve">Звук [ш], букваШш. 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Учить чтению целыми словами;  выделять звуки из речи; учить различать звуки;  развивать умение выделять ударный слог </w:t>
            </w:r>
          </w:p>
        </w:tc>
        <w:tc>
          <w:tcPr>
            <w:tcW w:w="4678" w:type="dxa"/>
            <w:vAlign w:val="center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П: освоение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способов выделения твердого согласного звука [ш] и  фонетического анализа звука. 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Р: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осмысление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алгоритма фонетического анализа звука [ ш].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К: формирование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умений слышать и слушать, формулировать ответ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Используют адекватную самооценку на основе критерия успешности учебной деятельности</w:t>
            </w:r>
          </w:p>
        </w:tc>
        <w:tc>
          <w:tcPr>
            <w:tcW w:w="1134" w:type="dxa"/>
          </w:tcPr>
          <w:p w:rsidR="00AD6C99" w:rsidRPr="00A20682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30.01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40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>Звук [ч`],букваЧч.</w:t>
            </w: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Учить чтению и письму слов с буквосочетаниями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 xml:space="preserve">ча, чу;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П: формирование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индивидуального стиля деятельности. 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Освоение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способов выделения мягкого согласного звука [ч’] и  фонетического анализа звука. 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Р: освоение способов выделения согласного 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звука и фонетического анализа звука.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К: формирование умений слышать и слушать.</w:t>
            </w: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Понимают значение знаний для человека и принимают его; имеют желание учиться</w:t>
            </w:r>
          </w:p>
        </w:tc>
        <w:tc>
          <w:tcPr>
            <w:tcW w:w="1134" w:type="dxa"/>
          </w:tcPr>
          <w:p w:rsidR="00AD6C99" w:rsidRPr="00A20682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3</w:t>
            </w:r>
            <w:r w:rsidR="00AD6C99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lastRenderedPageBreak/>
              <w:t>41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>Звук [щ`]. БукваЩщ.</w:t>
            </w: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Учить чтению слов с буквосочетаниями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>ча-ща, чу-щу;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П: формирование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умения слышать в словах звук [щ`], отличать его от звука. Развитие умения читать слова с буквой </w:t>
            </w:r>
            <w:r w:rsidRPr="00A20682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щ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. </w:t>
            </w:r>
          </w:p>
          <w:p w:rsidR="00AD6C99" w:rsidRPr="00A20682" w:rsidRDefault="00AD6C99" w:rsidP="002C0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Р: развитие умения анализировать модели слов</w:t>
            </w:r>
          </w:p>
          <w:p w:rsidR="00AD6C99" w:rsidRPr="00A20682" w:rsidRDefault="00AD6C99" w:rsidP="002C0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К: формирование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умения передавать своё отношение к прочитанному. 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>Развитиеуменияработать в парах, соблюдаяпозитивныйстильобщения</w:t>
            </w: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Высказывают своё мнение, подтверждая собственными аргументами и другим авторитетным мнением; уважают мнение сверстников по обсуждаемой проблеме</w:t>
            </w:r>
          </w:p>
        </w:tc>
        <w:tc>
          <w:tcPr>
            <w:tcW w:w="1134" w:type="dxa"/>
          </w:tcPr>
          <w:p w:rsidR="00AD6C99" w:rsidRPr="00A20682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13</w:t>
            </w:r>
            <w:r w:rsidR="00AD6C99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42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Звук [ц], буква Цц.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Звук [ф], [ф`], буква Фф. 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 xml:space="preserve">Сравнениезвуков [в] — [ф].  </w:t>
            </w: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Учить классифицировать слова;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П: азвитие познавательного мотива в чтении. Формирование потребности во вдумчивом чтении. Освоение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способов выделения твердого  согласного звука [ц] и его фонетического анализа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Р: освоение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способов выделения согласных звуков [ф] , [ф’] и   их фонетического анализа. 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Осмысление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алгоритма фонетического анализа звуков [ф], [ф’].</w:t>
            </w:r>
          </w:p>
          <w:p w:rsidR="00AD6C99" w:rsidRPr="00A20682" w:rsidRDefault="00AD6C99" w:rsidP="002C0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К: формирование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умений слышать и слушать, формулировать ответ</w:t>
            </w:r>
          </w:p>
          <w:p w:rsidR="00AD6C99" w:rsidRPr="00A20682" w:rsidRDefault="00AD6C99" w:rsidP="002C0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Развитие умения отгадывать загадки, опираясь на сравнение предметов. </w:t>
            </w: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Используют адекватную самооценку на основе критерия успешности учебной деятельности</w:t>
            </w:r>
          </w:p>
        </w:tc>
        <w:tc>
          <w:tcPr>
            <w:tcW w:w="1134" w:type="dxa"/>
          </w:tcPr>
          <w:p w:rsidR="00AD6C99" w:rsidRPr="00A20682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17</w:t>
            </w:r>
            <w:r w:rsidR="00AD6C99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rPr>
          <w:trHeight w:val="2117"/>
        </w:trPr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43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 xml:space="preserve">Разделительные ь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и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 xml:space="preserve"> ъ. 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Учить чтению целыми словами; учить  читать слова с разделительным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>Ь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и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>Ъ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знаками; учить различать звуки;  развивать умение выделять ударный слог; прививать навыки выразительного чтения;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П: формирование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умений читать слова с 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разделительными мягким и твёрдым знаками. 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Р: освоение способов выделения согласного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звука и фонетического анализа звука.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К: формирование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умения передавать своё отношение к прочитанному. 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Развитие умения работать в парах, соблюдая позитивный стиль общения</w:t>
            </w: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Понимают значение знаний для человека и принимают его; имеют желание учиться</w:t>
            </w:r>
          </w:p>
        </w:tc>
        <w:tc>
          <w:tcPr>
            <w:tcW w:w="1134" w:type="dxa"/>
          </w:tcPr>
          <w:p w:rsidR="00AD6C99" w:rsidRPr="00A20682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20</w:t>
            </w:r>
            <w:r w:rsidR="00AD6C99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44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 xml:space="preserve">Обо всем на свете 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«Старинные азбуки и буквари»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lastRenderedPageBreak/>
              <w:t>«С чего начинается общение?»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Учить правилам составления предложения по картинкам;   учить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4678" w:type="dxa"/>
            <w:vAlign w:val="center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lastRenderedPageBreak/>
              <w:t xml:space="preserve">П: формирование представления о книге как о источнике знаний, о писателях детских научно – популярных и научно – 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lastRenderedPageBreak/>
              <w:t>художественных книг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Р: развитие умения сравнивать рассказы о временах года, научные и художественные тексты. К: формирование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умения передавать своё отношение к прочитанному. 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Развитие умения работать в парах, соблюдая позитивный стиль общения</w:t>
            </w: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Используют адекватную самооценку на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основе критерия успешности учебной деятельности</w:t>
            </w:r>
          </w:p>
        </w:tc>
        <w:tc>
          <w:tcPr>
            <w:tcW w:w="1134" w:type="dxa"/>
          </w:tcPr>
          <w:p w:rsidR="00AD6C99" w:rsidRPr="00A20682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24</w:t>
            </w:r>
            <w:r w:rsidR="00AD6C99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lastRenderedPageBreak/>
              <w:t>45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«Умеет ли разговаривать природа?»       «Что, где, когда и почему?» </w:t>
            </w: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>«Удивительноерядом»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  <w:t>«Чтобыпредставитьслово»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Учить правилам составления предложения по картинкам;   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4678" w:type="dxa"/>
            <w:vAlign w:val="center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П: развитие умения вступать в диалог с автором произведения.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Р: развитие художественно – образного мышления и воображения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К: развитие умения рисовать словесные картины, навыков выборочного чтения. Формирование умения обсуждать прочитанное, анализировать, обобщать</w:t>
            </w: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Понимают значение знаний для человека и принимают его; имеют желание учиться</w:t>
            </w:r>
          </w:p>
        </w:tc>
        <w:tc>
          <w:tcPr>
            <w:tcW w:w="1134" w:type="dxa"/>
          </w:tcPr>
          <w:p w:rsidR="00AD6C99" w:rsidRPr="00A20682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27.02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1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46</w:t>
            </w:r>
          </w:p>
        </w:tc>
        <w:tc>
          <w:tcPr>
            <w:tcW w:w="2585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 «Об одном и том же по-разному»               «Книга природы»   «Сравни и подумай»  «Большие и маленькие секреты»     «Волшебство слова»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Учить правилам составления предложения по картинкам;   учить чтению целыми словами; учить выделять звуки из речи; учить различать звуки;  развивать умение выделять ударный слог; прививать навыки выразительного чтения.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 xml:space="preserve">П: развитие умения составлять рассказ по картинке с помощью опорных слов.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Р: формирование дружелюбного отношения к окружающим. Осмысление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алгоритма фонетического анализа слов с буквой </w:t>
            </w:r>
            <w:r w:rsidRPr="00A20682"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  <w:t>я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К: развитие творческого воображения, умения связывать слова по смыслу.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43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Используют адекватную самооценку на основе критерия успешности учебной деятельности</w:t>
            </w:r>
          </w:p>
        </w:tc>
        <w:tc>
          <w:tcPr>
            <w:tcW w:w="1134" w:type="dxa"/>
          </w:tcPr>
          <w:p w:rsidR="00AD6C99" w:rsidRPr="00A20682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</w:t>
            </w:r>
            <w:r w:rsidR="00AD6C99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</w:tbl>
    <w:p w:rsidR="00AD6C99" w:rsidRDefault="00AD6C99" w:rsidP="00AD6C99">
      <w:pPr>
        <w:spacing w:after="0" w:line="240" w:lineRule="auto"/>
      </w:pPr>
    </w:p>
    <w:tbl>
      <w:tblPr>
        <w:tblW w:w="157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2551"/>
        <w:gridCol w:w="2977"/>
        <w:gridCol w:w="4678"/>
        <w:gridCol w:w="2409"/>
        <w:gridCol w:w="992"/>
        <w:gridCol w:w="1276"/>
      </w:tblGrid>
      <w:tr w:rsidR="00AD6C99" w:rsidRPr="009B32DD" w:rsidTr="002C03B5">
        <w:tc>
          <w:tcPr>
            <w:tcW w:w="851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47.</w:t>
            </w:r>
          </w:p>
        </w:tc>
        <w:tc>
          <w:tcPr>
            <w:tcW w:w="2551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 xml:space="preserve">«Книги – мои друзья» 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Диалог друзей юных читателей – Ани и Вани.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.С.Маршак. «Новому читателю». (Книга–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читатель – мыслитель.)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Знать: как работать  с книгой «Литературное чтение»;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Уметь: читать плавно, неторопливо, целыми словами, вникая в смысл читаемого.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П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: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>общеучебные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– осознанное и произвольное построение речевого высказывания в устной форме при формулировании ответов на вопросы;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 xml:space="preserve">логические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– построение рассуждений по обозначенной проблеме;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Р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: принимать и сохранять учебную задачу; планировать действия согласно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поставленной задаче; адекватно воспринимать оценку учителя или товарища; контролировать свои действия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К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: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>уметь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– формулировать собственное мнение и позицию; участвовать в коллективном обсуждении проблем; продуктивно взаимодействовать со сверстниками.</w:t>
            </w:r>
          </w:p>
        </w:tc>
        <w:tc>
          <w:tcPr>
            <w:tcW w:w="2409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Осознают значимость чтения; испытывают потребность в систематическом чтении; проявляют эмоциональную отзывчивость на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прочитанное; высказывают свою точку зрения и уважают мнение собеседника</w:t>
            </w:r>
          </w:p>
        </w:tc>
        <w:tc>
          <w:tcPr>
            <w:tcW w:w="992" w:type="dxa"/>
          </w:tcPr>
          <w:p w:rsidR="00AD6C99" w:rsidRPr="00A20682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5</w:t>
            </w:r>
            <w:r w:rsidR="00AD6C99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51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lastRenderedPageBreak/>
              <w:t>48</w:t>
            </w:r>
          </w:p>
        </w:tc>
        <w:tc>
          <w:tcPr>
            <w:tcW w:w="2551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С.Михалков. «Как бы жили мы без книг?»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А. Барто. «Стали грамотными».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С.Маршак. «Разговор с первым классом».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Б.Заходер. «Живая азбука».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Комбинированный</w:t>
            </w: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Знать: как  выбирать книги; рассматривать ,получать необходимую информацию;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Уметь: выбирать книги; ориентироваться на тематический указатель; у работать с иллюстрациями; получать необходимую информацию; читать тексты в разном темпе.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П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: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>общеучебные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– осознанное и произвольное построение речевого высказывания в устной форме при формулировании ответов на вопросы;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Р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: принимать и сохранять учебную задачу; планировать действия согласно поставленной задаче; адекватно воспринимать оценку учителя или товарища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К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: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>уметь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– формулировать собственное мнение и позицию; участвовать в коллективном обсуждении проблем.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409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О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сознают значимость чтения; проявляют эмоциональную отзывчивость на прочитанное.</w:t>
            </w:r>
          </w:p>
        </w:tc>
        <w:tc>
          <w:tcPr>
            <w:tcW w:w="992" w:type="dxa"/>
          </w:tcPr>
          <w:p w:rsidR="00AD6C99" w:rsidRPr="00A20682" w:rsidRDefault="002C03B5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9</w:t>
            </w:r>
            <w:r w:rsidR="00AD6C99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AD6C99" w:rsidRPr="009B32DD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51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49.</w:t>
            </w:r>
          </w:p>
        </w:tc>
        <w:tc>
          <w:tcPr>
            <w:tcW w:w="2551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 xml:space="preserve">«Здравствуй, сказка»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.А.Пушкин. «Руслан и Людмила» (отрывок) – «У лукоморья дуб зелёный…». Любимый отрывок из сказки А.Пушкина.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Знать: об А.С.Пушкина;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Уметь: читать произведения А.С.Пушкина. Работать в парах.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П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: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>общеучебные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– осознанное и произвольное построение речевого высказывания в устной форме при формулировании ответов на вопросы;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Р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: принимать и сохранять учебную задачу; планировать действия согласно поставленной задаче; адекватно воспринимать оценку учителя или товарища;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К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: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>уметь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– формулировать собственное мнение и позицию; участвовать в коллективном обсуждении проблем.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  <w:u w:val="single"/>
              </w:rPr>
            </w:pPr>
          </w:p>
        </w:tc>
        <w:tc>
          <w:tcPr>
            <w:tcW w:w="2409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Cs/>
                <w:color w:val="292929"/>
                <w:sz w:val="24"/>
                <w:szCs w:val="24"/>
              </w:rPr>
              <w:t>О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сознают значимость чтения; проявляют эмоциональную отзывчивость на прочитанное.</w:t>
            </w:r>
          </w:p>
        </w:tc>
        <w:tc>
          <w:tcPr>
            <w:tcW w:w="992" w:type="dxa"/>
          </w:tcPr>
          <w:p w:rsidR="00AD6C99" w:rsidRPr="00A20682" w:rsidRDefault="002C03B5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12</w:t>
            </w:r>
            <w:r w:rsidR="00AD6C99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AD6C99" w:rsidRPr="009B32DD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51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50.</w:t>
            </w:r>
          </w:p>
        </w:tc>
        <w:tc>
          <w:tcPr>
            <w:tcW w:w="2551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Семейное чтение. К.Ушинский. «Худо тому, кто добра не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делает никому»; «Из книг К.Ушинского».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Самостоятельное чтение. В.Осеева. «Мама принесла Тане новую книгу…»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Знать: нравственные понятия , как добро, зависть, злость, ложь,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милосердие;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Уметь: читать выразительно.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составлять представление о персонаже на основе его поступков;  передавать своё отношение  к содержанию.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lastRenderedPageBreak/>
              <w:t>П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: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>общеучебные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– осознанное и произвольное построение речевого высказывания в устной форме при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формулировании ответов на вопросы; совершенствование уровня читательской компетентности;.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Р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: контролировать свои действия по точному и оперативному ориентированию в учебнике.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К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: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>уметь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– формулировать собственное мнение и позицию; участвовать в коллективном обсуждении проблем; продуктивно взаимодействовать со сверстниками.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409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Осознают значимость чтения; испытывают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потребность в систематическом чтении; проявляют эмоциональную отзывчивость на прочитанное; высказывают свою точку зрения и уважают мнение собеседника</w:t>
            </w:r>
          </w:p>
        </w:tc>
        <w:tc>
          <w:tcPr>
            <w:tcW w:w="992" w:type="dxa"/>
          </w:tcPr>
          <w:p w:rsidR="00AD6C99" w:rsidRPr="00A20682" w:rsidRDefault="002C03B5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16</w:t>
            </w:r>
            <w:r w:rsidR="00AD6C99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.03</w:t>
            </w:r>
          </w:p>
        </w:tc>
        <w:tc>
          <w:tcPr>
            <w:tcW w:w="1276" w:type="dxa"/>
          </w:tcPr>
          <w:p w:rsidR="00AD6C99" w:rsidRPr="009B32DD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51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lastRenderedPageBreak/>
              <w:t>51.</w:t>
            </w:r>
          </w:p>
        </w:tc>
        <w:tc>
          <w:tcPr>
            <w:tcW w:w="2551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Сборники загадок, пословиц, народных игр и словесных забав.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Самостоятельное чтение. «Рифма Матушки Гусыни» -  сборник английских народных песенок и шуток.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«Наш театр». «Перчатки». Английская народная песенка.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Знать: пословицы, поговорки, загадки, потешки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Уметь: выбирать книги для самостоятельного чтения;  вчитываться в содержание текста; 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П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: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>общеучебные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– осознанное и произвольное построение речевого высказывания в устной форме при формулировании ответов на вопросы; овладение техникой чтения.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Р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: принимать и сохранять учебную задачу; планировать действия согласно поставленной задаче;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К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: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>уметь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– формулировать собственное мнение и позицию; продуктивно взаимодействовать со сверстниками.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</w:pPr>
          </w:p>
        </w:tc>
        <w:tc>
          <w:tcPr>
            <w:tcW w:w="2409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Проявляют в конкретных ситуациях доброжелательность, доверие, внимательность, помощь и др.; выражают положительное отношение к процессу познания: проявляют внимание, удивление, желание больше узнать.</w:t>
            </w:r>
          </w:p>
        </w:tc>
        <w:tc>
          <w:tcPr>
            <w:tcW w:w="992" w:type="dxa"/>
          </w:tcPr>
          <w:p w:rsidR="00AD6C99" w:rsidRPr="009B32DD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</w:t>
            </w:r>
            <w:r w:rsidR="002C03B5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</w:t>
            </w:r>
            <w:r w:rsidR="002C03B5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AD6C99" w:rsidRPr="009B32DD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51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52.</w:t>
            </w:r>
          </w:p>
        </w:tc>
        <w:tc>
          <w:tcPr>
            <w:tcW w:w="2551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Г.Юдин. «Почему «А» первая». Буквы как сказочные герои.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Самостоятельное чтение. И.Гамазкова. «Живая азбука».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Т.Коти. «Катя и буквы».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Комбинированный</w:t>
            </w: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Знать: произведения устного народного творчества;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Уметь: высказывать собственное мнение о прочитанных сказках и рассказывать их по серии иллюстраций;  продолжить сказку; придумать иное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окончание сказки.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lastRenderedPageBreak/>
              <w:t>П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: овладение техникой чтения, приёмами понимания прочитанного.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Р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: принимать и сохранять учебную задачу; планировать действия согласно поставленной задаче; адекватно воспринимать оценку учителя или товарища; контролировать свои действия по точному и оперативному ориентированию в учебнике.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К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: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>уметь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– формулировать собственное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мнение и позицию; продуктивно взаимодействовать со сверстниками.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</w:pPr>
          </w:p>
        </w:tc>
        <w:tc>
          <w:tcPr>
            <w:tcW w:w="2409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Осознают значимость чтения; испытывают потребность в систематическом чтении; проявляют эмоциональную отзывчивость на прочитанное; высказывают свою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точку зрения и уважают мнение собеседника</w:t>
            </w:r>
          </w:p>
        </w:tc>
        <w:tc>
          <w:tcPr>
            <w:tcW w:w="992" w:type="dxa"/>
          </w:tcPr>
          <w:p w:rsidR="00AD6C99" w:rsidRPr="009B32DD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2</w:t>
            </w:r>
            <w:r w:rsidR="00AD6C99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AD6C99" w:rsidRPr="009B32DD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51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lastRenderedPageBreak/>
              <w:t>53.</w:t>
            </w:r>
          </w:p>
        </w:tc>
        <w:tc>
          <w:tcPr>
            <w:tcW w:w="2551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«Лиса, заяц и петух». Русская народная сказка.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. Л.Пантелеев. «Двелягушки».</w:t>
            </w: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Знать: значение термина « Диалог»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Уметь:  вчитываться в текст и всесторонне осмысливать его содержание,  готовиться к пересказу; осмысливать его содержание;; выделять главную мысль; выразительно читать диалоги.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П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: совершенствование уровня читательской компетентности; овладение техникой чтения, приёмами понимания прочитанного.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Р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: принимать и сохранять учебную задачу; планировать действия согласно поставленной задаче; адекватно воспринимать оценку учителя или товарища;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К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: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>уметь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– формулировать собственное мнение и позицию; участвовать в коллективном обсуждении проблем; продуктивно взаимодействовать со сверстниками.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409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Проявляют в конкретных ситуациях доброжелательность, доверие, внимательность, помощь и др.; выражают положительное отношение к процессу познания: проявляют внимание, удивление, желание больше узнать.</w:t>
            </w:r>
          </w:p>
        </w:tc>
        <w:tc>
          <w:tcPr>
            <w:tcW w:w="992" w:type="dxa"/>
          </w:tcPr>
          <w:p w:rsidR="00AD6C99" w:rsidRPr="009B32DD" w:rsidRDefault="002C03B5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AD6C99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AD6C99" w:rsidRPr="009B32DD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51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54.</w:t>
            </w:r>
          </w:p>
        </w:tc>
        <w:tc>
          <w:tcPr>
            <w:tcW w:w="2551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»Маленькие и большие секреты страны Литературии». Представление о народной и авторской сказке 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«Лиса и рак», «Лисица». (Практическое сравнение художественного текста с научно-познавательным.)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Знать:  первые представления о народной и литературной сказках;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Уметь:  сравнивать тексты; наблюдать и объединять произведения по сходству главной мысли;  выразительно читать.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П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: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>общеучебные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– осознанное и произвольное построение речевого высказывания в устной форме при формулировании ответов на вопросы; совершенствование уровня читательской компетентности;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Р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: принимать и сохранять учебную задачу; планировать действия согласно поставленной задаче;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К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: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>уметь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– формулировать собственное мнение и позицию; продуктивно взаимодействовать со сверстниками.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</w:pPr>
          </w:p>
        </w:tc>
        <w:tc>
          <w:tcPr>
            <w:tcW w:w="2409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Осознают значимость чтения; проявляют эмоциональную отзывчивость на прочитанное</w:t>
            </w:r>
          </w:p>
        </w:tc>
        <w:tc>
          <w:tcPr>
            <w:tcW w:w="992" w:type="dxa"/>
          </w:tcPr>
          <w:p w:rsidR="00AD6C99" w:rsidRPr="009B32DD" w:rsidRDefault="002C03B5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9</w:t>
            </w:r>
            <w:r w:rsidR="00AD6C99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AD6C99" w:rsidRPr="009B32DD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A20682" w:rsidTr="002C03B5">
        <w:tc>
          <w:tcPr>
            <w:tcW w:w="851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55.</w:t>
            </w:r>
          </w:p>
        </w:tc>
        <w:tc>
          <w:tcPr>
            <w:tcW w:w="2551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 xml:space="preserve">«Люблю все живое» 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И.Токмакова. «Разговор синицы и дятла». 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В.Бианки. «Разговор птиц в конце лета». (Звукоподражательные слова.)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«Читалочка-обучалочка». 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>Вн.чт.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Произведения В.Бианки.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Знать: :приём звукозаписи как средство создания образа;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Уметь: находить слова, которые используют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поэты для передачи звуков природы;  работать в паре.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lastRenderedPageBreak/>
              <w:t>П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: совершенствование уровня читательской компетентности; овладение приёмами понимания прочитанно-го;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 xml:space="preserve"> постановка и решение проблем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– самосто-ятельный поиск и создание способов реше-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ния проблем творческого характера.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Р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: контролировать свои действия по точному и оперативному ориентированию в учебнике.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К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: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>уметь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– формулировать собственное мнение и позицию; участвовать в коллективном обсуждении проблем; продуктивно взаимодействовать со сверстниками.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409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Проявляют интерес к культуре и истории своего народа, выражают положительное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отношение к процессу познания:  умеют проявлять внимание, удивление, желание больше узнать.</w:t>
            </w:r>
          </w:p>
        </w:tc>
        <w:tc>
          <w:tcPr>
            <w:tcW w:w="992" w:type="dxa"/>
          </w:tcPr>
          <w:p w:rsidR="00AD6C99" w:rsidRPr="00A20682" w:rsidRDefault="002C03B5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13</w:t>
            </w:r>
            <w:r w:rsidR="00AD6C99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A20682" w:rsidTr="002C03B5">
        <w:tc>
          <w:tcPr>
            <w:tcW w:w="851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lastRenderedPageBreak/>
              <w:t>56.</w:t>
            </w:r>
          </w:p>
        </w:tc>
        <w:tc>
          <w:tcPr>
            <w:tcW w:w="2551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И.Пивоварова. «Всех угостила».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С.Михалков. «Зяблик». (Проявление доброты, заботы, внимания, ответственности за братьев наших меньших.)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Знать: структуру выразительного чтения ;представления о взаимоотношениях человека и природы;.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Уметь: выразительно читать; находить слова, характеризующие героя.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П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: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>общеучебные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– осознанное и произвольное построение речевого высказывания в устной форме при формулировании ответов на вопросы;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Р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: принимать и сохранять учебную задачу; планировать действия согласно поставленной задаче; адекватно воспринимать оценку учителя или товарища;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К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: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>уметь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– формулировать собственное мнение и позицию; участвовать в коллективном обсуждении проблем; продуктивно взаимодействовать со сверстниками.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409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Осознают значимость чтения; проявляют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br/>
              <w:t xml:space="preserve">эмоциональную отзывчивость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br/>
              <w:t>на прочитанное</w:t>
            </w:r>
          </w:p>
        </w:tc>
        <w:tc>
          <w:tcPr>
            <w:tcW w:w="992" w:type="dxa"/>
          </w:tcPr>
          <w:p w:rsidR="00AD6C99" w:rsidRPr="00A20682" w:rsidRDefault="002C03B5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16</w:t>
            </w:r>
            <w:r w:rsidR="00AD6C99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A20682" w:rsidTr="002C03B5">
        <w:tc>
          <w:tcPr>
            <w:tcW w:w="851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57</w:t>
            </w:r>
          </w:p>
        </w:tc>
        <w:tc>
          <w:tcPr>
            <w:tcW w:w="2551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Н.Сладков. «Без слов». (Общение с миром природы, понятия «взаимопонимание», «любовь», «доброта».)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Знать: творчество Н. Сладкова 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Уметь: представлять свой творческий проект.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работать в группе; отбирать материал в соответствии с темой; 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П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: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>общеучебные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– осознанное и произвольное построение речевого высказывания в устной форме при формулировании ответов на вопросы; совершенствование уровня читательской компетентности;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Р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: принимать и сохранять учебную задачу; планировать действия согласно поставленной задаче; адекватно воспринимать оценку учителя или товарища.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К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: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>уметь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– формулировать собственное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мнение и позицию; участвовать в коллективном обсуждении проблем; продуктивно взаимодействовать со сверстниками.</w:t>
            </w:r>
          </w:p>
        </w:tc>
        <w:tc>
          <w:tcPr>
            <w:tcW w:w="2409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Проявляют интерес к культуре и истории своего народа, выражают положительное отношение к процессу познания:  умеют проявлять внимание, удивление, желание больше узнать.</w:t>
            </w:r>
          </w:p>
        </w:tc>
        <w:tc>
          <w:tcPr>
            <w:tcW w:w="992" w:type="dxa"/>
          </w:tcPr>
          <w:p w:rsidR="00AD6C99" w:rsidRPr="00A20682" w:rsidRDefault="002C03B5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20</w:t>
            </w:r>
            <w:r w:rsidR="00AD6C99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A20682" w:rsidTr="002C03B5">
        <w:tc>
          <w:tcPr>
            <w:tcW w:w="851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lastRenderedPageBreak/>
              <w:t>58.</w:t>
            </w:r>
          </w:p>
        </w:tc>
        <w:tc>
          <w:tcPr>
            <w:tcW w:w="2551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 xml:space="preserve"> «Мы идём в библиотеку».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Произведения о животных.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«Мои любимые писатели». Л.Толстой. «Обходиться добром со всяким», «Не мучить животных».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Семейное чтение. Л.Толстой. «Пожарные собаки».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Знать: как  работать с книгой ; произведения  русских и советских писателей о природе и животных; произведения Л.Толстого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Уметь: работать с книгой; определять тему выставки и классифицировать книги; 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П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: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>общеучебные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– осознанное и произвольное построение речевого высказывания в устной форме при формулировании ответов на вопросы;.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Р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: принимать и сохранять учебную задачу; планировать действия согласно поставленной задаче; адекватно воспринимать оценку учителя или товарища.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К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: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>уметь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– формулировать собственное мнение и позицию; участвовать в коллективном обсуждении проблем.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409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Осознают значимость чтения; проявляют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br/>
              <w:t xml:space="preserve">эмоциональную отзывчивость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br/>
              <w:t>на прочитанное</w:t>
            </w:r>
          </w:p>
        </w:tc>
        <w:tc>
          <w:tcPr>
            <w:tcW w:w="992" w:type="dxa"/>
          </w:tcPr>
          <w:p w:rsidR="00AD6C99" w:rsidRPr="00A20682" w:rsidRDefault="002C03B5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23</w:t>
            </w:r>
            <w:r w:rsidR="00AD6C99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A20682" w:rsidTr="002C03B5">
        <w:trPr>
          <w:trHeight w:val="701"/>
        </w:trPr>
        <w:tc>
          <w:tcPr>
            <w:tcW w:w="851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59.</w:t>
            </w:r>
          </w:p>
        </w:tc>
        <w:tc>
          <w:tcPr>
            <w:tcW w:w="2551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Самостоятельное чтение.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С.Маршак. «В зоопарке».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Б.Житков. «Вечер» (по выбору).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«Шутки – минутки».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Ю.Тувим. Стихотворения о животных.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Загадки о животных.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Знать: произведения малых фольклорных жанров, где главными героями выступают животные; Уметь: характеризовать героев, опираясь на их речь и поступки;  видеть отношение автора ксвоим героям; прививать интерес и любовь к произведениям устного народного творчества.;  придумывать свои загадки.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П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: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>общеучебные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– осознанное и произвольное построение речевого высказывания в устной форме при формулировании ответов на вопросы;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Р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: принимать и сохранять учебную задачу; планировать действия согласно поставленной задаче; адекватно воспринимать оценку учителя или товарища.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К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: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>уметь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– формулировать собственное мнение и позицию; участвовать в коллективном обсуждении проблем; продуктивно взаимодействовать со сверстниками.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</w:pPr>
          </w:p>
        </w:tc>
        <w:tc>
          <w:tcPr>
            <w:tcW w:w="2409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Проявляют интерес к культуре и истории своего народа, выражают положительное отношение к процессу познания:  умеют проявлять внимание, удивление, желание больше узнать.</w:t>
            </w:r>
          </w:p>
        </w:tc>
        <w:tc>
          <w:tcPr>
            <w:tcW w:w="992" w:type="dxa"/>
          </w:tcPr>
          <w:p w:rsidR="00AD6C99" w:rsidRPr="00E05CF1" w:rsidRDefault="002C03B5" w:rsidP="002C0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AD6C99" w:rsidRPr="00E05CF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A20682" w:rsidTr="002C03B5">
        <w:tc>
          <w:tcPr>
            <w:tcW w:w="851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60.</w:t>
            </w:r>
          </w:p>
        </w:tc>
        <w:tc>
          <w:tcPr>
            <w:tcW w:w="2551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«Наш театр». С.Маршак. «Волк и лиса».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В.Берестов. «Лягушата».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«Лягушка». (Практическое сравнение художественного и научно-познавательного текстов.Различение приёмов рисования словом и сообщения, объяснения с помощью слов.)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Знать:  первоначальные представления о том, что каждый из героев произведения имеет свой характер; произведения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С.Маршака;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Уметь: выразительночитать; инсценировать.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lastRenderedPageBreak/>
              <w:t>П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: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>общеучебные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– осознанное и произвольное построение речевого высказывания в устной форме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Р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: принимать и сохранять учебную задачу; планировать действия согласно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поставленной задаче; адекватно воспринимать оценку учителя или товарища.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К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: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>уметь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– формулировать собственное мнение и позицию; участвовать в коллективном обсуждении проблем.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</w:pPr>
          </w:p>
        </w:tc>
        <w:tc>
          <w:tcPr>
            <w:tcW w:w="2409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Осознают значимость чтения; проявляют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br/>
              <w:t xml:space="preserve">эмоциональную отзывчивость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br/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на прочитанное</w:t>
            </w:r>
          </w:p>
        </w:tc>
        <w:tc>
          <w:tcPr>
            <w:tcW w:w="992" w:type="dxa"/>
          </w:tcPr>
          <w:p w:rsidR="00AD6C99" w:rsidRPr="00E05CF1" w:rsidRDefault="002C03B5" w:rsidP="002C0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30.04</w:t>
            </w:r>
          </w:p>
        </w:tc>
        <w:tc>
          <w:tcPr>
            <w:tcW w:w="1276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A20682" w:rsidTr="002C03B5">
        <w:tc>
          <w:tcPr>
            <w:tcW w:w="851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lastRenderedPageBreak/>
              <w:t>61.</w:t>
            </w:r>
          </w:p>
        </w:tc>
        <w:tc>
          <w:tcPr>
            <w:tcW w:w="2551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 xml:space="preserve">«Хорошие соседи,  счастливые друзья»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Е.Пермяк. «Самое страшное». .Чтение по выбору. В.Осеева. «Хорошее».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Э.Шим. «Брат и младшая сестра».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.«Читалочка-обучалочка». Темповое чтение стихов В.Лунина, Е.Благининой, И.Токмаковой – по выбору. 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Знать: как определять основную (главную) мысль произведения;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Уметь: определять основную мысль произведения; вчитываться в текст; сравнивать произведения по теме, содержанию и главной мысли;  характеризовать героя по его речи и поступкам.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П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: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>общеучебные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– осознанное и произвольное построение речевого высказывания в устной форме при формулировании ответов на вопросы; совершенствование уровня читательской компетентности;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Р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: принимать и сохранять учебную задачу; планировать действия согласно поставленной задаче; адекватно воспринимать оценку учителя или товарища.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К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: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>уметь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– формулировать собственное мнение и позицию; участвовать в коллективном обсуждении проблем; продуктивно взаимодействовать со сверстниками; продуктивно взаимодействовать со сверстниками.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</w:pPr>
          </w:p>
        </w:tc>
        <w:tc>
          <w:tcPr>
            <w:tcW w:w="2409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Осознают значимость чтения; проявляют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br/>
              <w:t xml:space="preserve">эмоциональную отзывчивость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br/>
              <w:t>на прочитанное</w:t>
            </w:r>
          </w:p>
        </w:tc>
        <w:tc>
          <w:tcPr>
            <w:tcW w:w="992" w:type="dxa"/>
          </w:tcPr>
          <w:p w:rsidR="00AD6C99" w:rsidRPr="00E05CF1" w:rsidRDefault="002C03B5" w:rsidP="002C0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D6C99" w:rsidRPr="00E05CF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A20682" w:rsidTr="002C03B5">
        <w:tc>
          <w:tcPr>
            <w:tcW w:w="851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62.</w:t>
            </w:r>
          </w:p>
        </w:tc>
        <w:tc>
          <w:tcPr>
            <w:tcW w:w="2551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Самостоятельное чтение. Стихотворения Е.Благининой, В.Лунина.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«Наш театр». М.Пляцковский.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«Солнышко на память».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Ю.Мориц «Это – да! Это – нет!».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Знать: как помогать друг другу; формировать умение находить главную мысль произведения и характеризовать героя по его речи и поступкам; развивать интерес к книге,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учить вчитываться в её содержание.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Уметь: общаться; ценить доброе слово; оказывать поддержку и помогать; находить главную мысль произведения;  вчитываться в содержание.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lastRenderedPageBreak/>
              <w:t>П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: совершенствование уровня читательской компетентности; овладение приёмами понимания прочитанного.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Р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: принимать и сохранять учебную задачу; планировать действия согласно поставленной задаче; адекватно воспринимать оценку учителя или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товарища.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К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: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>уметь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– формулировать собственное мнение и позицию; участвовать в коллективном обсуждении проблем; 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409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Проявляют интерес к культуре и истории своего народа, выражают положительное отношение к процессу познания: 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умеют проявлять внимание, удивление, желание больше узнать.</w:t>
            </w:r>
          </w:p>
        </w:tc>
        <w:tc>
          <w:tcPr>
            <w:tcW w:w="992" w:type="dxa"/>
          </w:tcPr>
          <w:p w:rsidR="00AD6C99" w:rsidRPr="00E05CF1" w:rsidRDefault="002C03B5" w:rsidP="002C0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AD6C99" w:rsidRPr="00E05CF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A20682" w:rsidTr="002C03B5">
        <w:tc>
          <w:tcPr>
            <w:tcW w:w="851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lastRenderedPageBreak/>
              <w:t>63.</w:t>
            </w:r>
          </w:p>
        </w:tc>
        <w:tc>
          <w:tcPr>
            <w:tcW w:w="2551" w:type="dxa"/>
          </w:tcPr>
          <w:p w:rsidR="00AD6C99" w:rsidRPr="00A20682" w:rsidRDefault="00AD6C99" w:rsidP="002C03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  <w:lang w:bidi="en-US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  <w:lang w:bidi="en-US"/>
              </w:rPr>
              <w:t xml:space="preserve">Комплексная проверочная работа годовая  </w:t>
            </w:r>
          </w:p>
          <w:p w:rsidR="00AD6C99" w:rsidRPr="00A20682" w:rsidRDefault="00AD6C99" w:rsidP="002C03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  <w:t>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i/>
                <w:color w:val="292929"/>
                <w:sz w:val="24"/>
                <w:szCs w:val="24"/>
              </w:rPr>
              <w:t>Р: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работать по плану, сверяя свои действия с целью, корректировать свою деятельность.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i/>
                <w:color w:val="292929"/>
                <w:sz w:val="24"/>
                <w:szCs w:val="24"/>
              </w:rPr>
              <w:t>П</w:t>
            </w:r>
            <w:r w:rsidRPr="00A20682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>: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сопоставлять  и отбирать информацию, полученную из  текста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i/>
                <w:color w:val="292929"/>
                <w:sz w:val="24"/>
                <w:szCs w:val="24"/>
                <w:lang w:bidi="en-US"/>
              </w:rPr>
              <w:t>К</w:t>
            </w:r>
            <w:r w:rsidRPr="00A20682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  <w:lang w:bidi="en-US"/>
              </w:rPr>
              <w:t>: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  <w:t xml:space="preserve"> оформлять свои мысли в устной и письменной форме с учётом речевой ситуации.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</w:pPr>
          </w:p>
        </w:tc>
        <w:tc>
          <w:tcPr>
            <w:tcW w:w="2409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Осознают значимость чтения; проявляют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br/>
              <w:t xml:space="preserve">эмоциональную отзывчивость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br/>
              <w:t>на прочитанное</w:t>
            </w:r>
          </w:p>
        </w:tc>
        <w:tc>
          <w:tcPr>
            <w:tcW w:w="992" w:type="dxa"/>
          </w:tcPr>
          <w:p w:rsidR="00AD6C99" w:rsidRPr="00E05CF1" w:rsidRDefault="002C03B5" w:rsidP="002C0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D6C99" w:rsidRPr="00E05CF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A20682" w:rsidTr="002C03B5">
        <w:tc>
          <w:tcPr>
            <w:tcW w:w="851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64</w:t>
            </w:r>
          </w:p>
        </w:tc>
        <w:tc>
          <w:tcPr>
            <w:tcW w:w="2551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Работа над ошибками. А.Пушкин. «За весной, красой природы…»;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А.Плещеев. «Миновало лето…»..И.Суриков. «Зима».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«Четыре сестры». Сказка.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Сравнение текстов: А.Майков. «Ласточка»; Н.Сладков. «Первая ласточка».</w:t>
            </w: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Знать: стихотворения разных поэтов по содержанию и настроению; 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Уметь: сравнивать произведения разных поэтов по содержанию и настроению; наблюдать за использованием сравнений; создавать голосом эмоциональный тон стихотворения; 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П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: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>общеучебные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– осознанное и произвольное построение речевого высказывания в устной форме при формулировании ответов на вопросы;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Р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: принимать и сохранять учебную задачу; планировать действия согласно поставленной задаче; адекватно воспринимать оценку учителя или товарища.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К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: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>уметь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– формулировать собственное мнение и позицию; участвовать в коллективном обсуждении проблем; продуктивно взаимодействовать со сверстниками.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409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Проявляют интерес к культуре и истории своего народа, выражают положительное отношение к процессу познания:  умеют проявлять внимание, удивление, желание больше узнать.</w:t>
            </w:r>
          </w:p>
        </w:tc>
        <w:tc>
          <w:tcPr>
            <w:tcW w:w="992" w:type="dxa"/>
          </w:tcPr>
          <w:p w:rsidR="00AD6C99" w:rsidRPr="00E05CF1" w:rsidRDefault="002C03B5" w:rsidP="002C0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D6C99" w:rsidRPr="00E05CF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51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t>65.</w:t>
            </w:r>
          </w:p>
        </w:tc>
        <w:tc>
          <w:tcPr>
            <w:tcW w:w="2551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В.Берестов. «Любили тебя без особых причин…».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Чтение по выбору: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Г.Виеру. «Сколько звёзд…»; Н.Бромлей. «Какое самое первое слово?».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Л.Толстой. «Мальчик и отец».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И.Косяков. «Всё она»; К.Ушинский. «Лекарство».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Знать: как составлять рассказы о своей семье, родителях, передавать в слове своё отношение к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 xml:space="preserve">ним; 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Уметь: составлять рассказы о своей семье, родителях; передавать в слове своё отношение к ним;  выразительно читать.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lastRenderedPageBreak/>
              <w:t>П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: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>общеучебные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– осознанное и произвольное построение речевого высказывания в устной форме при формулировании ответов на вопросы;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lastRenderedPageBreak/>
              <w:t>совершенствование уровня читательской компетентности; овладение приёмами понимания прочитанного;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Р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: принимать и сохранять учебную задачу; планировать действия согласно поставленной задаче; адекватно воспринимать оценку учителя или товарища.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К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: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>уметь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– формулировать собственное мнение и позицию; участвовать в коллективном обсуждении проблем.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409" w:type="dxa"/>
          </w:tcPr>
          <w:p w:rsidR="00AD6C99" w:rsidRPr="00A20682" w:rsidRDefault="00AD6C99" w:rsidP="002C03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  <w:lang w:bidi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  <w:lastRenderedPageBreak/>
              <w:t xml:space="preserve">Осознают значимость чтения; проявляют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  <w:br/>
              <w:t xml:space="preserve">эмоциональную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  <w:lastRenderedPageBreak/>
              <w:t xml:space="preserve">отзывчивость 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bidi="en-US"/>
              </w:rPr>
              <w:br/>
              <w:t>на прочитанное.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992" w:type="dxa"/>
          </w:tcPr>
          <w:p w:rsidR="00AD6C99" w:rsidRPr="00E05CF1" w:rsidRDefault="002C03B5" w:rsidP="002C0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  <w:r w:rsidR="00AD6C99" w:rsidRPr="00E05CF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AD6C99" w:rsidRPr="009B32DD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  <w:tr w:rsidR="00AD6C99" w:rsidRPr="009B32DD" w:rsidTr="002C03B5">
        <w:tc>
          <w:tcPr>
            <w:tcW w:w="851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  <w:lang w:val="en-US"/>
              </w:rPr>
              <w:lastRenderedPageBreak/>
              <w:t>66.</w:t>
            </w:r>
          </w:p>
        </w:tc>
        <w:tc>
          <w:tcPr>
            <w:tcW w:w="2551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>«Сто  фантазий»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Творчество, сочинение рассказов, отзывов, стихов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92929"/>
                <w:sz w:val="24"/>
                <w:szCs w:val="24"/>
              </w:rPr>
            </w:pPr>
          </w:p>
        </w:tc>
        <w:tc>
          <w:tcPr>
            <w:tcW w:w="2977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Знать: термины «творчество, сочинение, рассказ, отзыв»; список литературы на лето.</w:t>
            </w:r>
          </w:p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Уметь: сочинять небольшие истории;  читать целыми словами, выразительно; работать с книгой.</w:t>
            </w:r>
          </w:p>
        </w:tc>
        <w:tc>
          <w:tcPr>
            <w:tcW w:w="4678" w:type="dxa"/>
          </w:tcPr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П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: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>общеучебные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– формулирование ответов; осознанное и произвольное построение речевого высказывания в устной форме;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color w:val="292929"/>
                <w:sz w:val="24"/>
                <w:szCs w:val="24"/>
              </w:rPr>
              <w:t>Р: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совершенствование уровня читательской компетентности; овладение приёмами понимания прочитанного.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b/>
                <w:bCs/>
                <w:color w:val="292929"/>
                <w:sz w:val="24"/>
                <w:szCs w:val="24"/>
              </w:rPr>
              <w:t>К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: </w:t>
            </w:r>
            <w:r w:rsidRPr="00A20682">
              <w:rPr>
                <w:rFonts w:ascii="Times New Roman" w:eastAsia="Times New Roman" w:hAnsi="Times New Roman" w:cs="Times New Roman"/>
                <w:i/>
                <w:iCs/>
                <w:color w:val="292929"/>
                <w:sz w:val="24"/>
                <w:szCs w:val="24"/>
              </w:rPr>
              <w:t>уметь</w:t>
            </w: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 xml:space="preserve"> – формулировать собственное мнение и позицию; участвовать в коллективном обсуждении проблем.</w:t>
            </w:r>
          </w:p>
          <w:p w:rsidR="00AD6C99" w:rsidRPr="00A20682" w:rsidRDefault="00AD6C99" w:rsidP="002C03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  <w:tc>
          <w:tcPr>
            <w:tcW w:w="2409" w:type="dxa"/>
          </w:tcPr>
          <w:p w:rsidR="00AD6C99" w:rsidRPr="00A20682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  <w:r w:rsidRPr="00A20682"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  <w:t>Проявляют интерес к культуре и истории своего народа, выражают положительное отношение к процессу познания:  умеют проявлять внимание, удивление, желание больше узнать.</w:t>
            </w:r>
          </w:p>
        </w:tc>
        <w:tc>
          <w:tcPr>
            <w:tcW w:w="992" w:type="dxa"/>
          </w:tcPr>
          <w:p w:rsidR="00AD6C99" w:rsidRPr="00E05CF1" w:rsidRDefault="002C03B5" w:rsidP="002C0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D6C99" w:rsidRPr="00E05CF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</w:tcPr>
          <w:p w:rsidR="00AD6C99" w:rsidRPr="009B32DD" w:rsidRDefault="00AD6C99" w:rsidP="002C03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92929"/>
                <w:sz w:val="24"/>
                <w:szCs w:val="24"/>
              </w:rPr>
            </w:pPr>
          </w:p>
        </w:tc>
      </w:tr>
    </w:tbl>
    <w:p w:rsidR="00AD6C99" w:rsidRDefault="00AD6C99" w:rsidP="00AD6C99">
      <w:pPr>
        <w:spacing w:after="0" w:line="240" w:lineRule="auto"/>
      </w:pPr>
    </w:p>
    <w:p w:rsidR="00D425A1" w:rsidRDefault="00D425A1"/>
    <w:sectPr w:rsidR="00D425A1" w:rsidSect="002C03B5">
      <w:headerReference w:type="default" r:id="rId7"/>
      <w:footerReference w:type="default" r:id="rId8"/>
      <w:pgSz w:w="16838" w:h="11906" w:orient="landscape" w:code="9"/>
      <w:pgMar w:top="426" w:right="1134" w:bottom="426" w:left="426" w:header="57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6E2B" w:rsidRDefault="00FF6E2B" w:rsidP="004E7DE3">
      <w:pPr>
        <w:spacing w:after="0" w:line="240" w:lineRule="auto"/>
      </w:pPr>
      <w:r>
        <w:separator/>
      </w:r>
    </w:p>
  </w:endnote>
  <w:endnote w:type="continuationSeparator" w:id="1">
    <w:p w:rsidR="00FF6E2B" w:rsidRDefault="00FF6E2B" w:rsidP="004E7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FOGG P+ Pragmatica C">
    <w:altName w:val="Pragmatica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GHOIB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3B5" w:rsidRDefault="002C03B5" w:rsidP="002C03B5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6E2B" w:rsidRDefault="00FF6E2B" w:rsidP="004E7DE3">
      <w:pPr>
        <w:spacing w:after="0" w:line="240" w:lineRule="auto"/>
      </w:pPr>
      <w:r>
        <w:separator/>
      </w:r>
    </w:p>
  </w:footnote>
  <w:footnote w:type="continuationSeparator" w:id="1">
    <w:p w:rsidR="00FF6E2B" w:rsidRDefault="00FF6E2B" w:rsidP="004E7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3B5" w:rsidRDefault="002C03B5">
    <w:pPr>
      <w:pStyle w:val="af0"/>
      <w:jc w:val="center"/>
    </w:pPr>
  </w:p>
  <w:p w:rsidR="002C03B5" w:rsidRDefault="002C03B5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65CE229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>
    <w:nsid w:val="3A104934"/>
    <w:multiLevelType w:val="hybridMultilevel"/>
    <w:tmpl w:val="14067E82"/>
    <w:lvl w:ilvl="0" w:tplc="0DE8D322">
      <w:start w:val="1"/>
      <w:numFmt w:val="bullet"/>
      <w:pStyle w:val="1"/>
      <w:lvlText w:val=""/>
      <w:lvlJc w:val="left"/>
      <w:pPr>
        <w:tabs>
          <w:tab w:val="num" w:pos="3436"/>
        </w:tabs>
        <w:ind w:left="3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D6C99"/>
    <w:rsid w:val="002C03B5"/>
    <w:rsid w:val="003133DA"/>
    <w:rsid w:val="004E7DE3"/>
    <w:rsid w:val="00AD6C99"/>
    <w:rsid w:val="00D425A1"/>
    <w:rsid w:val="00FF6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DE3"/>
  </w:style>
  <w:style w:type="paragraph" w:styleId="1">
    <w:name w:val="heading 1"/>
    <w:basedOn w:val="a"/>
    <w:next w:val="a0"/>
    <w:link w:val="10"/>
    <w:uiPriority w:val="99"/>
    <w:qFormat/>
    <w:rsid w:val="00AD6C99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ascii="Calibri" w:eastAsia="SimSun" w:hAnsi="Calibri" w:cs="Mangal"/>
      <w:b/>
      <w:bCs/>
      <w:kern w:val="1"/>
      <w:sz w:val="48"/>
      <w:szCs w:val="48"/>
      <w:lang w:eastAsia="zh-CN" w:bidi="hi-IN"/>
    </w:rPr>
  </w:style>
  <w:style w:type="paragraph" w:styleId="2">
    <w:name w:val="heading 2"/>
    <w:basedOn w:val="a"/>
    <w:next w:val="a"/>
    <w:link w:val="20"/>
    <w:uiPriority w:val="99"/>
    <w:qFormat/>
    <w:rsid w:val="00AD6C99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32"/>
      <w:szCs w:val="24"/>
    </w:rPr>
  </w:style>
  <w:style w:type="paragraph" w:styleId="30">
    <w:name w:val="heading 3"/>
    <w:basedOn w:val="a"/>
    <w:next w:val="a"/>
    <w:link w:val="31"/>
    <w:uiPriority w:val="99"/>
    <w:qFormat/>
    <w:rsid w:val="00AD6C99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D6C99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AD6C99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AD6C99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9">
    <w:name w:val="heading 9"/>
    <w:basedOn w:val="a"/>
    <w:next w:val="a"/>
    <w:link w:val="90"/>
    <w:uiPriority w:val="99"/>
    <w:qFormat/>
    <w:rsid w:val="00AD6C99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AD6C99"/>
    <w:rPr>
      <w:rFonts w:ascii="Calibri" w:eastAsia="SimSun" w:hAnsi="Calibri" w:cs="Mangal"/>
      <w:b/>
      <w:bCs/>
      <w:kern w:val="1"/>
      <w:sz w:val="48"/>
      <w:szCs w:val="48"/>
      <w:lang w:eastAsia="zh-CN" w:bidi="hi-IN"/>
    </w:rPr>
  </w:style>
  <w:style w:type="character" w:customStyle="1" w:styleId="20">
    <w:name w:val="Заголовок 2 Знак"/>
    <w:basedOn w:val="a1"/>
    <w:link w:val="2"/>
    <w:uiPriority w:val="99"/>
    <w:rsid w:val="00AD6C99"/>
    <w:rPr>
      <w:rFonts w:ascii="Times New Roman" w:eastAsia="Times New Roman" w:hAnsi="Times New Roman" w:cs="Times New Roman"/>
      <w:sz w:val="32"/>
      <w:szCs w:val="24"/>
    </w:rPr>
  </w:style>
  <w:style w:type="character" w:customStyle="1" w:styleId="31">
    <w:name w:val="Заголовок 3 Знак"/>
    <w:basedOn w:val="a1"/>
    <w:link w:val="30"/>
    <w:uiPriority w:val="99"/>
    <w:rsid w:val="00AD6C9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rsid w:val="00AD6C9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rsid w:val="00AD6C9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rsid w:val="00AD6C99"/>
    <w:rPr>
      <w:rFonts w:ascii="Calibri" w:eastAsia="Times New Roman" w:hAnsi="Calibri" w:cs="Times New Roman"/>
      <w:b/>
      <w:bCs/>
    </w:rPr>
  </w:style>
  <w:style w:type="character" w:customStyle="1" w:styleId="90">
    <w:name w:val="Заголовок 9 Знак"/>
    <w:basedOn w:val="a1"/>
    <w:link w:val="9"/>
    <w:uiPriority w:val="99"/>
    <w:rsid w:val="00AD6C99"/>
    <w:rPr>
      <w:rFonts w:ascii="Cambria" w:eastAsia="Times New Roman" w:hAnsi="Cambria" w:cs="Times New Roman"/>
    </w:rPr>
  </w:style>
  <w:style w:type="paragraph" w:styleId="a0">
    <w:name w:val="Body Text"/>
    <w:basedOn w:val="a"/>
    <w:link w:val="a4"/>
    <w:uiPriority w:val="99"/>
    <w:unhideWhenUsed/>
    <w:rsid w:val="00AD6C99"/>
    <w:pPr>
      <w:spacing w:after="120"/>
    </w:pPr>
    <w:rPr>
      <w:rFonts w:ascii="Calibri" w:eastAsia="Calibri" w:hAnsi="Calibri" w:cs="Calibri"/>
      <w:lang w:eastAsia="en-US"/>
    </w:rPr>
  </w:style>
  <w:style w:type="character" w:customStyle="1" w:styleId="a4">
    <w:name w:val="Основной текст Знак"/>
    <w:basedOn w:val="a1"/>
    <w:link w:val="a0"/>
    <w:uiPriority w:val="99"/>
    <w:rsid w:val="00AD6C99"/>
    <w:rPr>
      <w:rFonts w:ascii="Calibri" w:eastAsia="Calibri" w:hAnsi="Calibri" w:cs="Calibri"/>
      <w:lang w:eastAsia="en-US"/>
    </w:rPr>
  </w:style>
  <w:style w:type="paragraph" w:styleId="a5">
    <w:name w:val="Title"/>
    <w:basedOn w:val="a"/>
    <w:link w:val="a6"/>
    <w:uiPriority w:val="99"/>
    <w:qFormat/>
    <w:rsid w:val="00AD6C99"/>
    <w:pPr>
      <w:jc w:val="center"/>
    </w:pPr>
    <w:rPr>
      <w:rFonts w:ascii="Calibri" w:eastAsia="Calibri" w:hAnsi="Calibri" w:cs="Calibri"/>
      <w:b/>
      <w:bCs/>
      <w:lang w:eastAsia="en-US"/>
    </w:rPr>
  </w:style>
  <w:style w:type="character" w:customStyle="1" w:styleId="a6">
    <w:name w:val="Название Знак"/>
    <w:basedOn w:val="a1"/>
    <w:link w:val="a5"/>
    <w:uiPriority w:val="99"/>
    <w:rsid w:val="00AD6C99"/>
    <w:rPr>
      <w:rFonts w:ascii="Calibri" w:eastAsia="Calibri" w:hAnsi="Calibri" w:cs="Calibri"/>
      <w:b/>
      <w:bCs/>
      <w:lang w:eastAsia="en-US"/>
    </w:rPr>
  </w:style>
  <w:style w:type="character" w:styleId="a7">
    <w:name w:val="Strong"/>
    <w:uiPriority w:val="99"/>
    <w:qFormat/>
    <w:rsid w:val="00AD6C99"/>
    <w:rPr>
      <w:b/>
      <w:bCs/>
    </w:rPr>
  </w:style>
  <w:style w:type="paragraph" w:styleId="a8">
    <w:name w:val="No Spacing"/>
    <w:qFormat/>
    <w:rsid w:val="00AD6C99"/>
    <w:pPr>
      <w:spacing w:after="0" w:line="240" w:lineRule="auto"/>
    </w:pPr>
    <w:rPr>
      <w:rFonts w:ascii="Calibri" w:eastAsia="Calibri" w:hAnsi="Calibri" w:cs="Times New Roman"/>
      <w:color w:val="000000"/>
      <w:lang w:val="en-US" w:eastAsia="en-US" w:bidi="en-US"/>
    </w:rPr>
  </w:style>
  <w:style w:type="paragraph" w:styleId="a9">
    <w:name w:val="List Paragraph"/>
    <w:basedOn w:val="a"/>
    <w:uiPriority w:val="99"/>
    <w:qFormat/>
    <w:rsid w:val="00AD6C99"/>
    <w:pPr>
      <w:ind w:left="720"/>
      <w:contextualSpacing/>
    </w:pPr>
    <w:rPr>
      <w:rFonts w:ascii="Calibri" w:eastAsia="Calibri" w:hAnsi="Calibri" w:cs="Calibri"/>
      <w:lang w:eastAsia="en-US"/>
    </w:rPr>
  </w:style>
  <w:style w:type="table" w:styleId="aa">
    <w:name w:val="Table Grid"/>
    <w:basedOn w:val="a2"/>
    <w:uiPriority w:val="99"/>
    <w:rsid w:val="00AD6C99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rsid w:val="00AD6C99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4"/>
      <w:szCs w:val="24"/>
    </w:rPr>
  </w:style>
  <w:style w:type="paragraph" w:styleId="ac">
    <w:name w:val="footer"/>
    <w:basedOn w:val="a"/>
    <w:link w:val="ad"/>
    <w:uiPriority w:val="99"/>
    <w:rsid w:val="00AD6C99"/>
    <w:pPr>
      <w:tabs>
        <w:tab w:val="center" w:pos="4677"/>
        <w:tab w:val="right" w:pos="9355"/>
      </w:tabs>
    </w:pPr>
    <w:rPr>
      <w:rFonts w:ascii="Calibri" w:eastAsia="Calibri" w:hAnsi="Calibri" w:cs="Calibri"/>
      <w:lang w:eastAsia="en-US"/>
    </w:rPr>
  </w:style>
  <w:style w:type="character" w:customStyle="1" w:styleId="ad">
    <w:name w:val="Нижний колонтитул Знак"/>
    <w:basedOn w:val="a1"/>
    <w:link w:val="ac"/>
    <w:uiPriority w:val="99"/>
    <w:rsid w:val="00AD6C99"/>
    <w:rPr>
      <w:rFonts w:ascii="Calibri" w:eastAsia="Calibri" w:hAnsi="Calibri" w:cs="Calibri"/>
      <w:lang w:eastAsia="en-US"/>
    </w:rPr>
  </w:style>
  <w:style w:type="character" w:styleId="ae">
    <w:name w:val="page number"/>
    <w:basedOn w:val="a1"/>
    <w:uiPriority w:val="99"/>
    <w:rsid w:val="00AD6C99"/>
    <w:rPr>
      <w:rFonts w:cs="Times New Roman"/>
    </w:rPr>
  </w:style>
  <w:style w:type="character" w:styleId="af">
    <w:name w:val="Hyperlink"/>
    <w:basedOn w:val="a1"/>
    <w:uiPriority w:val="99"/>
    <w:semiHidden/>
    <w:rsid w:val="00AD6C99"/>
    <w:rPr>
      <w:rFonts w:ascii="Times New Roman" w:hAnsi="Times New Roman" w:cs="Times New Roman"/>
      <w:color w:val="auto"/>
      <w:u w:val="none"/>
      <w:effect w:val="none"/>
    </w:rPr>
  </w:style>
  <w:style w:type="paragraph" w:customStyle="1" w:styleId="msonormalcxsplast">
    <w:name w:val="msonormalcxsplast"/>
    <w:basedOn w:val="a"/>
    <w:uiPriority w:val="99"/>
    <w:rsid w:val="00AD6C99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4"/>
      <w:szCs w:val="24"/>
    </w:rPr>
  </w:style>
  <w:style w:type="paragraph" w:styleId="af0">
    <w:name w:val="header"/>
    <w:basedOn w:val="a"/>
    <w:link w:val="af1"/>
    <w:uiPriority w:val="99"/>
    <w:rsid w:val="00AD6C99"/>
    <w:pPr>
      <w:tabs>
        <w:tab w:val="center" w:pos="4677"/>
        <w:tab w:val="right" w:pos="9355"/>
      </w:tabs>
    </w:pPr>
    <w:rPr>
      <w:rFonts w:ascii="Calibri" w:eastAsia="Calibri" w:hAnsi="Calibri" w:cs="Calibri"/>
      <w:lang w:eastAsia="en-US"/>
    </w:rPr>
  </w:style>
  <w:style w:type="character" w:customStyle="1" w:styleId="af1">
    <w:name w:val="Верхний колонтитул Знак"/>
    <w:basedOn w:val="a1"/>
    <w:link w:val="af0"/>
    <w:uiPriority w:val="99"/>
    <w:rsid w:val="00AD6C99"/>
    <w:rPr>
      <w:rFonts w:ascii="Calibri" w:eastAsia="Calibri" w:hAnsi="Calibri" w:cs="Calibri"/>
      <w:lang w:eastAsia="en-US"/>
    </w:rPr>
  </w:style>
  <w:style w:type="character" w:customStyle="1" w:styleId="BodyTextChar">
    <w:name w:val="Body Text Char"/>
    <w:basedOn w:val="a1"/>
    <w:uiPriority w:val="99"/>
    <w:semiHidden/>
    <w:locked/>
    <w:rsid w:val="00AD6C99"/>
    <w:rPr>
      <w:rFonts w:cs="Calibri"/>
      <w:lang w:eastAsia="en-US"/>
    </w:rPr>
  </w:style>
  <w:style w:type="paragraph" w:customStyle="1" w:styleId="Style2">
    <w:name w:val="Style2"/>
    <w:basedOn w:val="a"/>
    <w:uiPriority w:val="99"/>
    <w:rsid w:val="00AD6C99"/>
    <w:pPr>
      <w:widowControl w:val="0"/>
      <w:autoSpaceDE w:val="0"/>
      <w:autoSpaceDN w:val="0"/>
      <w:adjustRightInd w:val="0"/>
      <w:spacing w:after="0" w:line="187" w:lineRule="exact"/>
      <w:jc w:val="both"/>
    </w:pPr>
    <w:rPr>
      <w:rFonts w:ascii="Tahoma" w:eastAsia="Calibri" w:hAnsi="Tahoma" w:cs="Times New Roman"/>
      <w:sz w:val="24"/>
      <w:szCs w:val="24"/>
    </w:rPr>
  </w:style>
  <w:style w:type="character" w:customStyle="1" w:styleId="FontStyle17">
    <w:name w:val="Font Style17"/>
    <w:basedOn w:val="a1"/>
    <w:uiPriority w:val="99"/>
    <w:rsid w:val="00AD6C9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AD6C99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Calibri" w:hAnsi="Tahoma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AD6C99"/>
    <w:pPr>
      <w:widowControl w:val="0"/>
      <w:autoSpaceDE w:val="0"/>
      <w:autoSpaceDN w:val="0"/>
      <w:adjustRightInd w:val="0"/>
      <w:spacing w:after="0" w:line="190" w:lineRule="exact"/>
      <w:jc w:val="both"/>
    </w:pPr>
    <w:rPr>
      <w:rFonts w:ascii="Tahoma" w:eastAsia="Calibri" w:hAnsi="Tahoma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AD6C99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Calibri" w:hAnsi="Tahoma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AD6C99"/>
    <w:pPr>
      <w:widowControl w:val="0"/>
      <w:autoSpaceDE w:val="0"/>
      <w:autoSpaceDN w:val="0"/>
      <w:adjustRightInd w:val="0"/>
      <w:spacing w:after="0" w:line="187" w:lineRule="exact"/>
    </w:pPr>
    <w:rPr>
      <w:rFonts w:ascii="Tahoma" w:eastAsia="Calibri" w:hAnsi="Tahoma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AD6C99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Calibri" w:hAnsi="Tahoma" w:cs="Times New Roman"/>
      <w:sz w:val="24"/>
      <w:szCs w:val="24"/>
    </w:rPr>
  </w:style>
  <w:style w:type="character" w:customStyle="1" w:styleId="FontStyle13">
    <w:name w:val="Font Style13"/>
    <w:basedOn w:val="a1"/>
    <w:uiPriority w:val="99"/>
    <w:rsid w:val="00AD6C99"/>
    <w:rPr>
      <w:rFonts w:ascii="Tahoma" w:hAnsi="Tahoma" w:cs="Tahoma"/>
      <w:b/>
      <w:bCs/>
      <w:sz w:val="16"/>
      <w:szCs w:val="16"/>
    </w:rPr>
  </w:style>
  <w:style w:type="character" w:customStyle="1" w:styleId="FontStyle18">
    <w:name w:val="Font Style18"/>
    <w:basedOn w:val="a1"/>
    <w:uiPriority w:val="99"/>
    <w:rsid w:val="00AD6C9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9">
    <w:name w:val="Font Style19"/>
    <w:basedOn w:val="a1"/>
    <w:uiPriority w:val="99"/>
    <w:rsid w:val="00AD6C99"/>
    <w:rPr>
      <w:rFonts w:ascii="Times New Roman" w:hAnsi="Times New Roman" w:cs="Times New Roman"/>
      <w:i/>
      <w:iCs/>
      <w:sz w:val="8"/>
      <w:szCs w:val="8"/>
    </w:rPr>
  </w:style>
  <w:style w:type="paragraph" w:customStyle="1" w:styleId="Style6">
    <w:name w:val="Style6"/>
    <w:basedOn w:val="a"/>
    <w:uiPriority w:val="99"/>
    <w:rsid w:val="00AD6C99"/>
    <w:pPr>
      <w:widowControl w:val="0"/>
      <w:autoSpaceDE w:val="0"/>
      <w:autoSpaceDN w:val="0"/>
      <w:adjustRightInd w:val="0"/>
      <w:spacing w:after="0" w:line="187" w:lineRule="exact"/>
      <w:jc w:val="both"/>
    </w:pPr>
    <w:rPr>
      <w:rFonts w:ascii="Tahoma" w:eastAsia="Calibri" w:hAnsi="Tahoma" w:cs="Times New Roman"/>
      <w:sz w:val="24"/>
      <w:szCs w:val="24"/>
    </w:rPr>
  </w:style>
  <w:style w:type="character" w:customStyle="1" w:styleId="FontStyle12">
    <w:name w:val="Font Style12"/>
    <w:basedOn w:val="a1"/>
    <w:uiPriority w:val="99"/>
    <w:rsid w:val="00AD6C99"/>
    <w:rPr>
      <w:rFonts w:ascii="Times New Roman" w:hAnsi="Times New Roman" w:cs="Times New Roman"/>
      <w:sz w:val="18"/>
      <w:szCs w:val="18"/>
    </w:rPr>
  </w:style>
  <w:style w:type="paragraph" w:customStyle="1" w:styleId="Style5">
    <w:name w:val="Style5"/>
    <w:basedOn w:val="a"/>
    <w:uiPriority w:val="99"/>
    <w:rsid w:val="00AD6C99"/>
    <w:pPr>
      <w:widowControl w:val="0"/>
      <w:autoSpaceDE w:val="0"/>
      <w:autoSpaceDN w:val="0"/>
      <w:adjustRightInd w:val="0"/>
      <w:spacing w:after="0" w:line="187" w:lineRule="exact"/>
    </w:pPr>
    <w:rPr>
      <w:rFonts w:ascii="Tahoma" w:eastAsia="Calibri" w:hAnsi="Tahoma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AD6C99"/>
    <w:pPr>
      <w:widowControl w:val="0"/>
      <w:autoSpaceDE w:val="0"/>
      <w:autoSpaceDN w:val="0"/>
      <w:adjustRightInd w:val="0"/>
      <w:spacing w:after="0" w:line="187" w:lineRule="exact"/>
      <w:jc w:val="both"/>
    </w:pPr>
    <w:rPr>
      <w:rFonts w:ascii="Tahoma" w:eastAsia="Calibri" w:hAnsi="Tahoma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AD6C99"/>
    <w:pPr>
      <w:widowControl w:val="0"/>
      <w:autoSpaceDE w:val="0"/>
      <w:autoSpaceDN w:val="0"/>
      <w:adjustRightInd w:val="0"/>
      <w:spacing w:after="0" w:line="187" w:lineRule="exact"/>
      <w:jc w:val="both"/>
    </w:pPr>
    <w:rPr>
      <w:rFonts w:ascii="Tahoma" w:eastAsia="Calibri" w:hAnsi="Tahoma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AD6C99"/>
    <w:pPr>
      <w:widowControl w:val="0"/>
      <w:autoSpaceDE w:val="0"/>
      <w:autoSpaceDN w:val="0"/>
      <w:adjustRightInd w:val="0"/>
      <w:spacing w:after="0" w:line="187" w:lineRule="exact"/>
    </w:pPr>
    <w:rPr>
      <w:rFonts w:ascii="Verdana" w:eastAsia="Calibri" w:hAnsi="Verdana" w:cs="Times New Roman"/>
      <w:sz w:val="24"/>
      <w:szCs w:val="24"/>
    </w:rPr>
  </w:style>
  <w:style w:type="character" w:customStyle="1" w:styleId="FontStyle14">
    <w:name w:val="Font Style14"/>
    <w:basedOn w:val="a1"/>
    <w:uiPriority w:val="99"/>
    <w:rsid w:val="00AD6C99"/>
    <w:rPr>
      <w:rFonts w:ascii="Verdana" w:hAnsi="Verdana" w:cs="Verdana"/>
      <w:b/>
      <w:bCs/>
      <w:sz w:val="14"/>
      <w:szCs w:val="14"/>
    </w:rPr>
  </w:style>
  <w:style w:type="character" w:customStyle="1" w:styleId="FontStyle15">
    <w:name w:val="Font Style15"/>
    <w:basedOn w:val="a1"/>
    <w:uiPriority w:val="99"/>
    <w:rsid w:val="00AD6C99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6">
    <w:name w:val="Font Style16"/>
    <w:basedOn w:val="a1"/>
    <w:uiPriority w:val="99"/>
    <w:rsid w:val="00AD6C99"/>
    <w:rPr>
      <w:rFonts w:ascii="Times New Roman" w:hAnsi="Times New Roman" w:cs="Times New Roman"/>
      <w:sz w:val="16"/>
      <w:szCs w:val="16"/>
    </w:rPr>
  </w:style>
  <w:style w:type="character" w:customStyle="1" w:styleId="FontStyle22">
    <w:name w:val="Font Style22"/>
    <w:basedOn w:val="a1"/>
    <w:uiPriority w:val="99"/>
    <w:rsid w:val="00AD6C99"/>
    <w:rPr>
      <w:rFonts w:ascii="Verdana" w:hAnsi="Verdana" w:cs="Verdana"/>
      <w:smallCaps/>
      <w:sz w:val="14"/>
      <w:szCs w:val="14"/>
    </w:rPr>
  </w:style>
  <w:style w:type="paragraph" w:styleId="3">
    <w:name w:val="List Number 3"/>
    <w:basedOn w:val="a"/>
    <w:uiPriority w:val="99"/>
    <w:rsid w:val="00AD6C99"/>
    <w:pPr>
      <w:numPr>
        <w:numId w:val="2"/>
      </w:numPr>
    </w:pPr>
    <w:rPr>
      <w:rFonts w:ascii="Calibri" w:eastAsia="Calibri" w:hAnsi="Calibri" w:cs="Calibri"/>
      <w:lang w:eastAsia="en-US"/>
    </w:rPr>
  </w:style>
  <w:style w:type="character" w:customStyle="1" w:styleId="FontStyle11">
    <w:name w:val="Font Style11"/>
    <w:basedOn w:val="a1"/>
    <w:uiPriority w:val="99"/>
    <w:rsid w:val="00AD6C99"/>
    <w:rPr>
      <w:rFonts w:ascii="Times New Roman" w:hAnsi="Times New Roman" w:cs="Times New Roman"/>
      <w:b/>
      <w:bCs/>
      <w:sz w:val="22"/>
      <w:szCs w:val="22"/>
    </w:rPr>
  </w:style>
  <w:style w:type="character" w:styleId="af2">
    <w:name w:val="Emphasis"/>
    <w:basedOn w:val="a1"/>
    <w:uiPriority w:val="99"/>
    <w:qFormat/>
    <w:rsid w:val="00AD6C99"/>
    <w:rPr>
      <w:i/>
      <w:iCs/>
    </w:rPr>
  </w:style>
  <w:style w:type="paragraph" w:styleId="af3">
    <w:name w:val="Balloon Text"/>
    <w:basedOn w:val="a"/>
    <w:link w:val="af4"/>
    <w:uiPriority w:val="99"/>
    <w:semiHidden/>
    <w:unhideWhenUsed/>
    <w:rsid w:val="00AD6C99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4">
    <w:name w:val="Текст выноски Знак"/>
    <w:basedOn w:val="a1"/>
    <w:link w:val="af3"/>
    <w:uiPriority w:val="99"/>
    <w:semiHidden/>
    <w:rsid w:val="00AD6C99"/>
    <w:rPr>
      <w:rFonts w:ascii="Tahoma" w:eastAsia="Calibri" w:hAnsi="Tahoma" w:cs="Tahoma"/>
      <w:sz w:val="16"/>
      <w:szCs w:val="16"/>
      <w:lang w:eastAsia="en-US"/>
    </w:rPr>
  </w:style>
  <w:style w:type="paragraph" w:customStyle="1" w:styleId="c2">
    <w:name w:val="c2"/>
    <w:basedOn w:val="a"/>
    <w:rsid w:val="00AD6C99"/>
    <w:pPr>
      <w:spacing w:before="78" w:after="78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1"/>
    <w:rsid w:val="00AD6C99"/>
  </w:style>
  <w:style w:type="character" w:customStyle="1" w:styleId="21">
    <w:name w:val="Основной текст (2)_"/>
    <w:basedOn w:val="a1"/>
    <w:link w:val="22"/>
    <w:locked/>
    <w:rsid w:val="00AD6C99"/>
    <w:rPr>
      <w:rFonts w:ascii="Georgia" w:hAnsi="Georgia"/>
      <w:b/>
      <w:bCs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D6C99"/>
    <w:pPr>
      <w:shd w:val="clear" w:color="auto" w:fill="FFFFFF"/>
      <w:spacing w:before="180" w:after="180" w:line="240" w:lineRule="atLeast"/>
      <w:jc w:val="center"/>
    </w:pPr>
    <w:rPr>
      <w:rFonts w:ascii="Georgia" w:hAnsi="Georgia"/>
      <w:b/>
      <w:bCs/>
      <w:sz w:val="19"/>
      <w:szCs w:val="19"/>
    </w:rPr>
  </w:style>
  <w:style w:type="character" w:customStyle="1" w:styleId="23">
    <w:name w:val="Заголовок №2_"/>
    <w:basedOn w:val="a1"/>
    <w:link w:val="24"/>
    <w:locked/>
    <w:rsid w:val="00AD6C99"/>
    <w:rPr>
      <w:b/>
      <w:bCs/>
      <w:shd w:val="clear" w:color="auto" w:fill="FFFFFF"/>
    </w:rPr>
  </w:style>
  <w:style w:type="paragraph" w:customStyle="1" w:styleId="24">
    <w:name w:val="Заголовок №2"/>
    <w:basedOn w:val="a"/>
    <w:link w:val="23"/>
    <w:rsid w:val="00AD6C99"/>
    <w:pPr>
      <w:shd w:val="clear" w:color="auto" w:fill="FFFFFF"/>
      <w:spacing w:before="180" w:after="0" w:line="240" w:lineRule="atLeast"/>
      <w:jc w:val="both"/>
      <w:outlineLvl w:val="1"/>
    </w:pPr>
    <w:rPr>
      <w:b/>
      <w:bCs/>
    </w:rPr>
  </w:style>
  <w:style w:type="character" w:customStyle="1" w:styleId="7">
    <w:name w:val="Основной текст (7)_"/>
    <w:basedOn w:val="a1"/>
    <w:link w:val="70"/>
    <w:locked/>
    <w:rsid w:val="00AD6C99"/>
    <w:rPr>
      <w:b/>
      <w:bCs/>
      <w:shd w:val="clear" w:color="auto" w:fill="FFFFFF"/>
    </w:rPr>
  </w:style>
  <w:style w:type="paragraph" w:customStyle="1" w:styleId="70">
    <w:name w:val="Основной текст (7)"/>
    <w:basedOn w:val="a"/>
    <w:link w:val="7"/>
    <w:rsid w:val="00AD6C99"/>
    <w:pPr>
      <w:shd w:val="clear" w:color="auto" w:fill="FFFFFF"/>
      <w:spacing w:after="60" w:line="240" w:lineRule="atLeast"/>
      <w:jc w:val="both"/>
    </w:pPr>
    <w:rPr>
      <w:b/>
      <w:bCs/>
    </w:rPr>
  </w:style>
  <w:style w:type="character" w:customStyle="1" w:styleId="91">
    <w:name w:val="Основной текст + 9"/>
    <w:aliases w:val="5 pt,Полужирный,Основной текст + 13,5 pt2,Масштаб 60%,Основной текст + Franklin Gothic Heavy,11,Интервал 0 pt,9 pt,Основной текст + 14 pt,Масштаб 75%,Заголовок №1 + 9,Основной текст + 8,Основной текст + Microsoft Sans Serif,12 pt,10"/>
    <w:basedOn w:val="a4"/>
    <w:rsid w:val="00AD6C99"/>
    <w:rPr>
      <w:rFonts w:ascii="Georgia" w:eastAsia="Times New Roman" w:hAnsi="Georgia" w:cs="Times New Roman" w:hint="default"/>
      <w:b/>
      <w:bCs/>
      <w:sz w:val="19"/>
      <w:szCs w:val="19"/>
      <w:shd w:val="clear" w:color="auto" w:fill="FFFFFF"/>
      <w:lang w:val="ru-RU" w:eastAsia="ru-RU" w:bidi="ar-SA"/>
    </w:rPr>
  </w:style>
  <w:style w:type="character" w:customStyle="1" w:styleId="10pt">
    <w:name w:val="Основной текст + 10 pt"/>
    <w:aliases w:val="Полужирный2"/>
    <w:basedOn w:val="a4"/>
    <w:rsid w:val="00AD6C99"/>
    <w:rPr>
      <w:rFonts w:ascii="Georgia" w:eastAsia="Times New Roman" w:hAnsi="Georgia" w:cs="Georgia" w:hint="default"/>
      <w:spacing w:val="0"/>
      <w:sz w:val="20"/>
      <w:szCs w:val="20"/>
      <w:shd w:val="clear" w:color="auto" w:fill="FFFFFF"/>
      <w:lang w:val="ru-RU" w:eastAsia="ru-RU" w:bidi="ar-SA"/>
    </w:rPr>
  </w:style>
  <w:style w:type="character" w:customStyle="1" w:styleId="MicrosoftSansSerif1">
    <w:name w:val="Основной текст + Microsoft Sans Serif1"/>
    <w:aliases w:val="10 pt1,Основной текст + Arial1"/>
    <w:basedOn w:val="a4"/>
    <w:rsid w:val="00AD6C99"/>
    <w:rPr>
      <w:rFonts w:ascii="Microsoft Sans Serif" w:eastAsia="Times New Roman" w:hAnsi="Microsoft Sans Serif" w:cs="Microsoft Sans Serif" w:hint="default"/>
      <w:spacing w:val="0"/>
      <w:sz w:val="20"/>
      <w:szCs w:val="20"/>
      <w:shd w:val="clear" w:color="auto" w:fill="FFFFFF"/>
      <w:lang w:val="ru-RU" w:eastAsia="ru-RU" w:bidi="ar-SA"/>
    </w:rPr>
  </w:style>
  <w:style w:type="paragraph" w:customStyle="1" w:styleId="ParagraphStyle">
    <w:name w:val="Paragraph Style"/>
    <w:rsid w:val="00AD6C9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Default">
    <w:name w:val="Default"/>
    <w:uiPriority w:val="99"/>
    <w:rsid w:val="00AD6C99"/>
    <w:pPr>
      <w:widowControl w:val="0"/>
      <w:autoSpaceDE w:val="0"/>
      <w:autoSpaceDN w:val="0"/>
      <w:adjustRightInd w:val="0"/>
      <w:spacing w:after="0" w:line="240" w:lineRule="auto"/>
    </w:pPr>
    <w:rPr>
      <w:rFonts w:ascii="GFOGG P+ Pragmatica C" w:eastAsia="Times New Roman" w:hAnsi="GFOGG P+ Pragmatica C" w:cs="GFOGG P+ Pragmatica C"/>
      <w:color w:val="000000"/>
      <w:sz w:val="24"/>
      <w:szCs w:val="24"/>
    </w:rPr>
  </w:style>
  <w:style w:type="paragraph" w:customStyle="1" w:styleId="CM1">
    <w:name w:val="CM1"/>
    <w:basedOn w:val="Default"/>
    <w:next w:val="Default"/>
    <w:rsid w:val="00AD6C99"/>
    <w:pPr>
      <w:spacing w:line="228" w:lineRule="atLeast"/>
    </w:pPr>
    <w:rPr>
      <w:color w:val="auto"/>
    </w:rPr>
  </w:style>
  <w:style w:type="paragraph" w:customStyle="1" w:styleId="CM13">
    <w:name w:val="CM13"/>
    <w:basedOn w:val="Default"/>
    <w:next w:val="Default"/>
    <w:uiPriority w:val="99"/>
    <w:rsid w:val="00AD6C99"/>
    <w:pPr>
      <w:spacing w:after="238"/>
    </w:pPr>
    <w:rPr>
      <w:rFonts w:ascii="GHOIB C+ School Book C San Pin" w:hAnsi="GHOIB C+ School Book C San Pin" w:cs="GHOIB C+ School Book C San Pin"/>
      <w:color w:val="auto"/>
    </w:rPr>
  </w:style>
  <w:style w:type="paragraph" w:customStyle="1" w:styleId="CM15">
    <w:name w:val="CM15"/>
    <w:basedOn w:val="Default"/>
    <w:next w:val="Default"/>
    <w:rsid w:val="00AD6C99"/>
    <w:pPr>
      <w:spacing w:after="455"/>
    </w:pPr>
    <w:rPr>
      <w:rFonts w:ascii="GHOIB C+ School Book C San Pin" w:hAnsi="GHOIB C+ School Book C San Pin" w:cs="GHOIB C+ School Book C San Pin"/>
      <w:color w:val="auto"/>
    </w:rPr>
  </w:style>
  <w:style w:type="paragraph" w:customStyle="1" w:styleId="11">
    <w:name w:val="Без интервала1"/>
    <w:rsid w:val="00AD6C9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41">
    <w:name w:val="Основной текст (4)"/>
    <w:basedOn w:val="a"/>
    <w:rsid w:val="00AD6C99"/>
    <w:pPr>
      <w:shd w:val="clear" w:color="auto" w:fill="FFFFFF"/>
      <w:suppressAutoHyphens/>
      <w:spacing w:after="0" w:line="262" w:lineRule="exact"/>
      <w:jc w:val="both"/>
    </w:pPr>
    <w:rPr>
      <w:rFonts w:ascii="Times New Roman" w:eastAsia="Times New Roman" w:hAnsi="Times New Roman" w:cs="Times New Roman"/>
      <w:sz w:val="23"/>
      <w:szCs w:val="23"/>
      <w:lang w:eastAsia="ar-SA"/>
    </w:rPr>
  </w:style>
  <w:style w:type="paragraph" w:customStyle="1" w:styleId="12">
    <w:name w:val="Абзац списка1"/>
    <w:basedOn w:val="a"/>
    <w:rsid w:val="00AD6C99"/>
    <w:pPr>
      <w:ind w:left="720"/>
    </w:pPr>
    <w:rPr>
      <w:rFonts w:ascii="Calibri" w:eastAsia="Calibri" w:hAnsi="Calibri" w:cs="Times New Roman"/>
    </w:rPr>
  </w:style>
  <w:style w:type="character" w:customStyle="1" w:styleId="af5">
    <w:name w:val="Основной текст_"/>
    <w:basedOn w:val="a1"/>
    <w:link w:val="25"/>
    <w:rsid w:val="00AD6C99"/>
    <w:rPr>
      <w:sz w:val="20"/>
      <w:szCs w:val="20"/>
      <w:shd w:val="clear" w:color="auto" w:fill="FFFFFF"/>
    </w:rPr>
  </w:style>
  <w:style w:type="paragraph" w:customStyle="1" w:styleId="25">
    <w:name w:val="Основной текст2"/>
    <w:basedOn w:val="a"/>
    <w:link w:val="af5"/>
    <w:rsid w:val="00AD6C99"/>
    <w:pPr>
      <w:widowControl w:val="0"/>
      <w:shd w:val="clear" w:color="auto" w:fill="FFFFFF"/>
      <w:spacing w:after="0" w:line="197" w:lineRule="exact"/>
      <w:jc w:val="both"/>
    </w:pPr>
    <w:rPr>
      <w:sz w:val="20"/>
      <w:szCs w:val="20"/>
    </w:rPr>
  </w:style>
  <w:style w:type="character" w:customStyle="1" w:styleId="af6">
    <w:name w:val="Основной текст + Полужирный"/>
    <w:basedOn w:val="af5"/>
    <w:rsid w:val="00AD6C99"/>
    <w:rPr>
      <w:rFonts w:cs="Times New Roman"/>
      <w:b/>
      <w:bCs/>
      <w:color w:val="000000"/>
      <w:spacing w:val="0"/>
      <w:w w:val="100"/>
      <w:position w:val="0"/>
      <w:lang w:val="ru-RU"/>
    </w:rPr>
  </w:style>
  <w:style w:type="character" w:customStyle="1" w:styleId="Corbel1pt">
    <w:name w:val="Основной текст + Corbel;Интервал 1 pt"/>
    <w:basedOn w:val="af5"/>
    <w:rsid w:val="00AD6C99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u w:val="none"/>
      <w:lang w:val="ru-RU"/>
    </w:rPr>
  </w:style>
  <w:style w:type="character" w:customStyle="1" w:styleId="ArialNarrow95pt">
    <w:name w:val="Основной текст + Arial Narrow;9;5 pt;Полужирный"/>
    <w:basedOn w:val="af5"/>
    <w:rsid w:val="00AD6C99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3">
    <w:name w:val="Основной текст1"/>
    <w:basedOn w:val="af5"/>
    <w:rsid w:val="00AD6C99"/>
    <w:rPr>
      <w:rFonts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f7">
    <w:name w:val="Сноска_"/>
    <w:basedOn w:val="a1"/>
    <w:link w:val="af8"/>
    <w:uiPriority w:val="99"/>
    <w:rsid w:val="00AD6C99"/>
    <w:rPr>
      <w:sz w:val="18"/>
      <w:szCs w:val="18"/>
      <w:shd w:val="clear" w:color="auto" w:fill="FFFFFF"/>
    </w:rPr>
  </w:style>
  <w:style w:type="paragraph" w:customStyle="1" w:styleId="af8">
    <w:name w:val="Сноска"/>
    <w:basedOn w:val="a"/>
    <w:link w:val="af7"/>
    <w:uiPriority w:val="99"/>
    <w:rsid w:val="00AD6C99"/>
    <w:pPr>
      <w:shd w:val="clear" w:color="auto" w:fill="FFFFFF"/>
      <w:spacing w:after="0" w:line="240" w:lineRule="atLeast"/>
    </w:pPr>
    <w:rPr>
      <w:sz w:val="18"/>
      <w:szCs w:val="18"/>
    </w:rPr>
  </w:style>
  <w:style w:type="paragraph" w:customStyle="1" w:styleId="c3">
    <w:name w:val="c3"/>
    <w:basedOn w:val="a"/>
    <w:rsid w:val="00AD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1"/>
    <w:rsid w:val="00AD6C99"/>
  </w:style>
  <w:style w:type="character" w:customStyle="1" w:styleId="c26">
    <w:name w:val="c26"/>
    <w:basedOn w:val="a1"/>
    <w:rsid w:val="00AD6C99"/>
  </w:style>
  <w:style w:type="character" w:customStyle="1" w:styleId="apple-converted-space">
    <w:name w:val="apple-converted-space"/>
    <w:basedOn w:val="a1"/>
    <w:rsid w:val="00AD6C99"/>
  </w:style>
  <w:style w:type="numbering" w:customStyle="1" w:styleId="14">
    <w:name w:val="Нет списка1"/>
    <w:next w:val="a3"/>
    <w:uiPriority w:val="99"/>
    <w:semiHidden/>
    <w:unhideWhenUsed/>
    <w:rsid w:val="00AD6C99"/>
  </w:style>
  <w:style w:type="table" w:customStyle="1" w:styleId="15">
    <w:name w:val="Сетка таблицы1"/>
    <w:basedOn w:val="a2"/>
    <w:next w:val="aa"/>
    <w:uiPriority w:val="59"/>
    <w:rsid w:val="00AD6C9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">
    <w:name w:val="Нет списка2"/>
    <w:next w:val="a3"/>
    <w:uiPriority w:val="99"/>
    <w:semiHidden/>
    <w:unhideWhenUsed/>
    <w:rsid w:val="00AD6C99"/>
  </w:style>
  <w:style w:type="table" w:customStyle="1" w:styleId="27">
    <w:name w:val="Сетка таблицы2"/>
    <w:basedOn w:val="a2"/>
    <w:next w:val="aa"/>
    <w:uiPriority w:val="59"/>
    <w:rsid w:val="00AD6C9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3"/>
    <w:uiPriority w:val="99"/>
    <w:semiHidden/>
    <w:unhideWhenUsed/>
    <w:rsid w:val="00AD6C99"/>
  </w:style>
  <w:style w:type="character" w:customStyle="1" w:styleId="FontStyle99">
    <w:name w:val="Font Style99"/>
    <w:basedOn w:val="a1"/>
    <w:uiPriority w:val="99"/>
    <w:rsid w:val="00AD6C99"/>
    <w:rPr>
      <w:rFonts w:ascii="Times New Roman" w:hAnsi="Times New Roman" w:cs="Times New Roman"/>
      <w:b/>
      <w:bCs/>
      <w:sz w:val="22"/>
      <w:szCs w:val="22"/>
    </w:rPr>
  </w:style>
  <w:style w:type="paragraph" w:customStyle="1" w:styleId="c15">
    <w:name w:val="c15"/>
    <w:basedOn w:val="a"/>
    <w:uiPriority w:val="99"/>
    <w:rsid w:val="00AD6C99"/>
    <w:pPr>
      <w:spacing w:before="100" w:beforeAutospacing="1" w:after="100" w:afterAutospacing="1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1"/>
    <w:uiPriority w:val="99"/>
    <w:rsid w:val="00AD6C99"/>
    <w:rPr>
      <w:rFonts w:cs="Times New Roman"/>
    </w:rPr>
  </w:style>
  <w:style w:type="paragraph" w:customStyle="1" w:styleId="c51">
    <w:name w:val="c51"/>
    <w:basedOn w:val="a"/>
    <w:uiPriority w:val="99"/>
    <w:rsid w:val="00AD6C99"/>
    <w:pPr>
      <w:spacing w:before="100" w:beforeAutospacing="1" w:after="100" w:afterAutospacing="1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1"/>
    <w:uiPriority w:val="99"/>
    <w:rsid w:val="00AD6C99"/>
    <w:rPr>
      <w:rFonts w:cs="Times New Roman"/>
    </w:rPr>
  </w:style>
  <w:style w:type="paragraph" w:customStyle="1" w:styleId="c9">
    <w:name w:val="c9"/>
    <w:basedOn w:val="a"/>
    <w:uiPriority w:val="99"/>
    <w:rsid w:val="00AD6C99"/>
    <w:pPr>
      <w:spacing w:before="100" w:beforeAutospacing="1" w:after="100" w:afterAutospacing="1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33">
    <w:name w:val="Сетка таблицы3"/>
    <w:basedOn w:val="a2"/>
    <w:next w:val="aa"/>
    <w:uiPriority w:val="99"/>
    <w:rsid w:val="00AD6C9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97">
    <w:name w:val="Font Style97"/>
    <w:basedOn w:val="a1"/>
    <w:uiPriority w:val="99"/>
    <w:rsid w:val="00AD6C99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 Indent"/>
    <w:basedOn w:val="a"/>
    <w:link w:val="afa"/>
    <w:uiPriority w:val="99"/>
    <w:rsid w:val="00AD6C99"/>
    <w:pPr>
      <w:spacing w:after="120" w:line="240" w:lineRule="auto"/>
      <w:ind w:left="283" w:firstLine="567"/>
      <w:jc w:val="both"/>
    </w:pPr>
    <w:rPr>
      <w:rFonts w:ascii="Calibri" w:eastAsia="Times New Roman" w:hAnsi="Calibri" w:cs="Times New Roman"/>
    </w:rPr>
  </w:style>
  <w:style w:type="character" w:customStyle="1" w:styleId="afa">
    <w:name w:val="Основной текст с отступом Знак"/>
    <w:basedOn w:val="a1"/>
    <w:link w:val="af9"/>
    <w:uiPriority w:val="99"/>
    <w:rsid w:val="00AD6C99"/>
    <w:rPr>
      <w:rFonts w:ascii="Calibri" w:eastAsia="Times New Roman" w:hAnsi="Calibri" w:cs="Times New Roman"/>
    </w:rPr>
  </w:style>
  <w:style w:type="paragraph" w:customStyle="1" w:styleId="Oaeno">
    <w:name w:val="Oaeno"/>
    <w:basedOn w:val="a"/>
    <w:uiPriority w:val="99"/>
    <w:rsid w:val="00AD6C99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numbering" w:customStyle="1" w:styleId="110">
    <w:name w:val="Нет списка11"/>
    <w:next w:val="a3"/>
    <w:uiPriority w:val="99"/>
    <w:semiHidden/>
    <w:unhideWhenUsed/>
    <w:rsid w:val="00AD6C99"/>
  </w:style>
  <w:style w:type="table" w:customStyle="1" w:styleId="111">
    <w:name w:val="Сетка таблицы11"/>
    <w:basedOn w:val="a2"/>
    <w:next w:val="aa"/>
    <w:uiPriority w:val="99"/>
    <w:rsid w:val="00AD6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8">
    <w:name w:val="Body Text Indent 2"/>
    <w:basedOn w:val="a"/>
    <w:link w:val="29"/>
    <w:uiPriority w:val="99"/>
    <w:semiHidden/>
    <w:rsid w:val="00AD6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9">
    <w:name w:val="Основной текст с отступом 2 Знак"/>
    <w:basedOn w:val="a1"/>
    <w:link w:val="28"/>
    <w:uiPriority w:val="99"/>
    <w:semiHidden/>
    <w:rsid w:val="00AD6C99"/>
    <w:rPr>
      <w:rFonts w:ascii="Times New Roman" w:eastAsia="Times New Roman" w:hAnsi="Times New Roman"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AD6C99"/>
    <w:pPr>
      <w:spacing w:after="120"/>
      <w:ind w:left="283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D6C99"/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ebody">
    <w:name w:val="ebody"/>
    <w:basedOn w:val="a1"/>
    <w:uiPriority w:val="99"/>
    <w:rsid w:val="00AD6C99"/>
    <w:rPr>
      <w:rFonts w:cs="Times New Roman"/>
    </w:rPr>
  </w:style>
  <w:style w:type="character" w:customStyle="1" w:styleId="FontStyle108">
    <w:name w:val="Font Style108"/>
    <w:basedOn w:val="a1"/>
    <w:uiPriority w:val="99"/>
    <w:rsid w:val="00AD6C99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c4">
    <w:name w:val="c4"/>
    <w:basedOn w:val="a1"/>
    <w:uiPriority w:val="99"/>
    <w:rsid w:val="00AD6C99"/>
    <w:rPr>
      <w:rFonts w:cs="Times New Roman"/>
    </w:rPr>
  </w:style>
  <w:style w:type="table" w:customStyle="1" w:styleId="310">
    <w:name w:val="Сетка таблицы31"/>
    <w:basedOn w:val="a2"/>
    <w:next w:val="aa"/>
    <w:uiPriority w:val="39"/>
    <w:rsid w:val="00AD6C99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2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23</Pages>
  <Words>7175</Words>
  <Characters>40901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Серегей</dc:creator>
  <cp:keywords/>
  <dc:description/>
  <cp:lastModifiedBy>Серегей</cp:lastModifiedBy>
  <cp:revision>3</cp:revision>
  <dcterms:created xsi:type="dcterms:W3CDTF">2019-09-02T17:57:00Z</dcterms:created>
  <dcterms:modified xsi:type="dcterms:W3CDTF">2019-09-04T16:14:00Z</dcterms:modified>
</cp:coreProperties>
</file>